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0AF" w:rsidRDefault="00504C05" w:rsidP="00BD253A">
      <w:pPr>
        <w:rPr>
          <w:rFonts w:eastAsia="Times New Roman" w:cs="Times New Roman"/>
          <w:b/>
          <w:color w:val="000000"/>
        </w:rPr>
      </w:pPr>
      <w:r>
        <w:rPr>
          <w:rFonts w:eastAsia="Times New Roman" w:cs="Times New Roman"/>
          <w:b/>
          <w:color w:val="000000"/>
        </w:rPr>
        <w:t xml:space="preserve">ORTODOKSINEN USKONTO </w:t>
      </w:r>
      <w:r w:rsidR="002C647A">
        <w:rPr>
          <w:rFonts w:eastAsia="Times New Roman" w:cs="Times New Roman"/>
          <w:b/>
          <w:color w:val="000000"/>
        </w:rPr>
        <w:t>1-2 lk</w:t>
      </w:r>
    </w:p>
    <w:p w:rsidR="00504C05" w:rsidRDefault="00504C05" w:rsidP="00C87298">
      <w:pPr>
        <w:jc w:val="both"/>
        <w:rPr>
          <w:b/>
        </w:rPr>
      </w:pPr>
    </w:p>
    <w:p w:rsidR="00504C05" w:rsidRPr="00134FD2" w:rsidRDefault="00504C05" w:rsidP="00504C05">
      <w:pPr>
        <w:pStyle w:val="Otsikko4"/>
      </w:pPr>
      <w:bookmarkStart w:id="0" w:name="_Toc403469375"/>
      <w:bookmarkStart w:id="1" w:name="_Toc413327106"/>
      <w:r w:rsidRPr="00134FD2">
        <w:t>13.4.6 USKONTO</w:t>
      </w:r>
      <w:bookmarkEnd w:id="0"/>
      <w:bookmarkEnd w:id="1"/>
    </w:p>
    <w:p w:rsidR="00504C05" w:rsidRPr="00134FD2" w:rsidRDefault="00504C05" w:rsidP="00504C05">
      <w:pPr>
        <w:rPr>
          <w:rFonts w:eastAsia="Times New Roman" w:cs="Times New Roman"/>
        </w:rPr>
      </w:pPr>
      <w:r w:rsidRPr="00134FD2">
        <w:rPr>
          <w:rFonts w:eastAsia="Times New Roman" w:cs="Times New Roman"/>
          <w:b/>
          <w:color w:val="000000"/>
        </w:rPr>
        <w:br/>
        <w:t>Oppiaineen tehtävä</w:t>
      </w:r>
    </w:p>
    <w:p w:rsidR="00504C05" w:rsidRPr="00134FD2" w:rsidRDefault="00504C05" w:rsidP="00504C05">
      <w:pPr>
        <w:jc w:val="both"/>
        <w:rPr>
          <w:rFonts w:eastAsia="Times New Roman" w:cs="Times New Roman"/>
        </w:rPr>
      </w:pPr>
      <w:r w:rsidRPr="00134FD2">
        <w:rPr>
          <w:rFonts w:eastAsia="Times New Roman" w:cs="Times New Roman"/>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504C05" w:rsidRPr="00134FD2" w:rsidRDefault="00504C05" w:rsidP="00504C05">
      <w:pPr>
        <w:jc w:val="both"/>
        <w:rPr>
          <w:rFonts w:eastAsia="Times New Roman" w:cs="Times New Roman"/>
        </w:rPr>
      </w:pPr>
      <w:r w:rsidRPr="00134FD2">
        <w:rPr>
          <w:rFonts w:eastAsia="Times New Roman" w:cs="Times New Roman"/>
        </w:rPr>
        <w:t xml:space="preserve"> </w:t>
      </w:r>
    </w:p>
    <w:p w:rsidR="00504C05" w:rsidRPr="00134FD2" w:rsidRDefault="00504C05" w:rsidP="00504C05">
      <w:pPr>
        <w:jc w:val="both"/>
        <w:rPr>
          <w:rFonts w:eastAsia="Times New Roman" w:cs="Times New Roman"/>
        </w:rPr>
      </w:pPr>
      <w:r w:rsidRPr="00134FD2">
        <w:rPr>
          <w:rFonts w:eastAsia="Times New Roman" w:cs="Times New Roman"/>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rsidR="00504C05" w:rsidRPr="00134FD2" w:rsidRDefault="00504C05" w:rsidP="00504C05">
      <w:pPr>
        <w:jc w:val="both"/>
        <w:rPr>
          <w:rFonts w:eastAsia="Times New Roman" w:cs="Times New Roman"/>
        </w:rPr>
      </w:pPr>
    </w:p>
    <w:p w:rsidR="00504C05" w:rsidRPr="00134FD2" w:rsidRDefault="00504C05" w:rsidP="00504C05">
      <w:pPr>
        <w:spacing w:before="100" w:after="100"/>
        <w:jc w:val="both"/>
        <w:rPr>
          <w:rFonts w:eastAsia="Times New Roman" w:cs="Times New Roman"/>
          <w:strike/>
        </w:rPr>
      </w:pPr>
      <w:r w:rsidRPr="00134FD2">
        <w:rPr>
          <w:rFonts w:eastAsia="Times New Roman" w:cs="Times New Roman"/>
          <w:b/>
        </w:rPr>
        <w:t>Vuosiluokilla 1-2</w:t>
      </w:r>
      <w:r w:rsidRPr="00134FD2">
        <w:rPr>
          <w:rFonts w:eastAsia="Times New Roman" w:cs="Times New Roman"/>
        </w:rPr>
        <w:t xml:space="preserve">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 </w:t>
      </w:r>
    </w:p>
    <w:p w:rsidR="00C87298" w:rsidRPr="00134FD2" w:rsidRDefault="00C87298" w:rsidP="00C87298">
      <w:pPr>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color w:val="000000"/>
        </w:rPr>
        <w:t>Uskonnon tavoitteisiin liittyvät keskeiset sisältöalueet vuosiluokilla 1-2</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color w:val="000000"/>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rPr>
        <w:t>S1 Suhde omaan uskontoon:</w:t>
      </w:r>
      <w:r w:rsidRPr="00134FD2">
        <w:rPr>
          <w:rFonts w:eastAsia="Times New Roman" w:cs="Times New Roman"/>
        </w:rPr>
        <w:t xml:space="preserve"> Opetus aloitetaan tutustumalla oppilaan perheeseen: suku, historia, uskonto tai katsomus sekä erilaiset perheet. Tärkeitä opetuksen sisältöjä ovat oman uskonnon juhlat ja pyhät ajat sekä erilaisten juhlien sisältö, merkitys ja viettotavat. Opetuksen sisällöksi valitaan myös oman uskonnon kertomuksia, perinteitä ja tapoja.  Tarkastellaan oman uskonnon keskeisiä käsitteitä ja symboleita sekä uskonnon monimuotoisuutta.</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rPr>
        <w:lastRenderedPageBreak/>
        <w:t>S2 Uskontojen maailma:</w:t>
      </w:r>
      <w:r w:rsidRPr="00134FD2">
        <w:rPr>
          <w:rFonts w:eastAsia="Times New Roman" w:cs="Times New Roman"/>
        </w:rPr>
        <w:t xml:space="preserve"> Sisältöjen valinnassa lähtökohtana on oppilaan kouluyhteisön sekä lähiympäristön uskonnot ja niiden keskeiset tavat ja juhlat. Sisältöjen valinnassa otetaan huomioon myös uskonnottomuus.</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rPr>
        <w:t>S3 Hyvä elämä:</w:t>
      </w:r>
      <w:r w:rsidRPr="00134FD2">
        <w:rPr>
          <w:rFonts w:eastAsia="Times New Roman" w:cs="Times New Roman"/>
        </w:rPr>
        <w:t xml:space="preserve"> Opetuksessa tarkastellaan ihmisen syntymään ja kuolemaan liittyviä elämänkysymyksiä sekä elämän kunnioittamista. Keskeisiä sisältöjä ovat oppilaan omat teot ja niiden seuraukset, vastuu toisista ihmisistä, ympäristöstä ja luonnosta sekä toisen asemaan eläytyminen, ihmisarvo ja yksilöllisyys. Tutustutaan alustavasti lapsen oikeuksiin ja merkitykseen. Sisältöjen valinnassa otetaan huomioon YK:n Lapsen oikeuksien sopimus ja ihmisen kokonaisvaltainen hyvinvointi. Sisällöt tukevat oppilaan tunnetaitojen kehittymistä.</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color w:val="000000"/>
        </w:rPr>
        <w:t>Uskonnon oppimisympäristöihin ja työtapoihin liittyvät tavoitteet vuosiluokilla 1-2</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rPr>
        <w:t>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  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kohteisiin käytetään tukemaan monipuolista työskentelyä ja oppimisen iloa.</w:t>
      </w:r>
    </w:p>
    <w:p w:rsidR="00504C05" w:rsidRPr="00134FD2" w:rsidRDefault="00504C05" w:rsidP="00504C05">
      <w:pPr>
        <w:rPr>
          <w:rFonts w:eastAsia="Times New Roman" w:cs="Times New Roman"/>
        </w:rPr>
      </w:pPr>
    </w:p>
    <w:p w:rsidR="00504C05" w:rsidRPr="00134FD2" w:rsidRDefault="00504C05" w:rsidP="00504C05">
      <w:pPr>
        <w:rPr>
          <w:rFonts w:eastAsia="Times New Roman" w:cs="Times New Roman"/>
        </w:rPr>
      </w:pPr>
      <w:r w:rsidRPr="00134FD2">
        <w:rPr>
          <w:rFonts w:eastAsia="Times New Roman" w:cs="Times New Roman"/>
          <w:b/>
          <w:color w:val="000000"/>
        </w:rPr>
        <w:t xml:space="preserve">Ohjaus, eriyttäminen ja tuki uskonnossa vuosiluokilla 1-2 </w:t>
      </w:r>
    </w:p>
    <w:p w:rsidR="00504C05" w:rsidRPr="00134FD2" w:rsidRDefault="00504C05" w:rsidP="00504C05">
      <w:pPr>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rPr>
        <w:t xml:space="preserve">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 </w:t>
      </w:r>
    </w:p>
    <w:p w:rsidR="00504C05" w:rsidRPr="00134FD2" w:rsidRDefault="00504C05" w:rsidP="00504C05">
      <w:pPr>
        <w:rPr>
          <w:rFonts w:eastAsia="Times New Roman" w:cs="Times New Roman"/>
          <w:b/>
          <w:color w:val="000000"/>
        </w:rPr>
      </w:pPr>
    </w:p>
    <w:p w:rsidR="00504C05" w:rsidRPr="00134FD2" w:rsidRDefault="00504C05" w:rsidP="00504C05">
      <w:pPr>
        <w:rPr>
          <w:rFonts w:eastAsia="Times New Roman" w:cs="Times New Roman"/>
        </w:rPr>
      </w:pPr>
      <w:r w:rsidRPr="00134FD2">
        <w:rPr>
          <w:rFonts w:eastAsia="Times New Roman" w:cs="Times New Roman"/>
          <w:b/>
          <w:color w:val="000000"/>
        </w:rPr>
        <w:t xml:space="preserve">Oppilaan oppimisen arviointi uskonnossa vuosiluokilla 1-2  </w:t>
      </w:r>
    </w:p>
    <w:p w:rsidR="00504C05" w:rsidRPr="00134FD2" w:rsidRDefault="00504C05" w:rsidP="00504C05">
      <w:pPr>
        <w:rPr>
          <w:rFonts w:eastAsia="Times New Roman" w:cs="Times New Roman"/>
        </w:rPr>
      </w:pPr>
      <w:r w:rsidRPr="00134FD2">
        <w:rPr>
          <w:rFonts w:eastAsia="Times New Roman" w:cs="Times New Roman"/>
          <w:b/>
          <w:color w:val="000000"/>
        </w:rPr>
        <w:t xml:space="preserve"> </w:t>
      </w:r>
    </w:p>
    <w:p w:rsidR="00504C05" w:rsidRPr="00134FD2" w:rsidRDefault="00504C05" w:rsidP="00504C05">
      <w:pPr>
        <w:jc w:val="both"/>
        <w:rPr>
          <w:rFonts w:eastAsia="Times New Roman" w:cs="Times New Roman"/>
          <w:strike/>
        </w:rPr>
      </w:pPr>
      <w:r w:rsidRPr="00134FD2">
        <w:rPr>
          <w:rFonts w:eastAsia="Times New Roman" w:cs="Times New Roman"/>
        </w:rPr>
        <w:t xml:space="preserve">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504C05" w:rsidRPr="00134FD2" w:rsidRDefault="00504C05" w:rsidP="00504C05">
      <w:pPr>
        <w:jc w:val="both"/>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color w:val="000000"/>
        </w:rPr>
        <w:t>Oppimisprosessin kannalta keskeisiä arvioinnin ja palautteen antamisen kohteita uskonnossa ovat:</w:t>
      </w:r>
    </w:p>
    <w:p w:rsidR="00504C05" w:rsidRPr="00134FD2" w:rsidRDefault="00504C05" w:rsidP="00504C05">
      <w:pPr>
        <w:jc w:val="both"/>
        <w:rPr>
          <w:rFonts w:eastAsia="Times New Roman" w:cs="Times New Roman"/>
        </w:rPr>
      </w:pPr>
      <w:r w:rsidRPr="00134FD2">
        <w:rPr>
          <w:rFonts w:eastAsia="Times New Roman" w:cs="Times New Roman"/>
          <w:color w:val="000000"/>
        </w:rPr>
        <w:t xml:space="preserve">- edistyminen lähiympäristön </w:t>
      </w:r>
      <w:r w:rsidRPr="00134FD2">
        <w:rPr>
          <w:rFonts w:eastAsia="Times New Roman" w:cs="Times New Roman"/>
        </w:rPr>
        <w:t xml:space="preserve">katsomuksellisten ilmiöiden tunnistamisessa ja nimeämisessä </w:t>
      </w:r>
    </w:p>
    <w:p w:rsidR="00504C05" w:rsidRPr="00134FD2" w:rsidRDefault="00504C05" w:rsidP="00504C05">
      <w:pPr>
        <w:jc w:val="both"/>
        <w:rPr>
          <w:rFonts w:eastAsia="Times New Roman" w:cs="Times New Roman"/>
        </w:rPr>
      </w:pPr>
      <w:r w:rsidRPr="00134FD2">
        <w:rPr>
          <w:rFonts w:eastAsia="Times New Roman" w:cs="Times New Roman"/>
        </w:rPr>
        <w:t xml:space="preserve">- </w:t>
      </w:r>
      <w:r w:rsidRPr="00134FD2">
        <w:rPr>
          <w:rFonts w:eastAsia="Times New Roman" w:cs="Times New Roman"/>
          <w:color w:val="000000"/>
        </w:rPr>
        <w:t xml:space="preserve">edistyminen ryhmässä toimimisen taidoissa </w:t>
      </w:r>
    </w:p>
    <w:p w:rsidR="00504C05" w:rsidRPr="00134FD2" w:rsidRDefault="00504C05" w:rsidP="00504C05">
      <w:pPr>
        <w:jc w:val="both"/>
        <w:rPr>
          <w:rFonts w:eastAsia="Times New Roman" w:cs="Times New Roman"/>
        </w:rPr>
      </w:pPr>
      <w:r w:rsidRPr="00134FD2">
        <w:rPr>
          <w:rFonts w:eastAsia="Times New Roman" w:cs="Times New Roman"/>
        </w:rPr>
        <w:t xml:space="preserve">- edistymien ajatusten ilmaisemisessa ja toisten kuuntelemisessa. </w:t>
      </w:r>
    </w:p>
    <w:p w:rsidR="00504C05" w:rsidRPr="00134FD2" w:rsidRDefault="00504C05" w:rsidP="00504C05">
      <w:pPr>
        <w:spacing w:before="100" w:beforeAutospacing="1" w:after="100" w:afterAutospacing="1"/>
        <w:rPr>
          <w:rFonts w:eastAsia="Times New Roman" w:cs="Times New Roman"/>
        </w:rPr>
      </w:pPr>
      <w:r w:rsidRPr="00134FD2">
        <w:rPr>
          <w:rFonts w:eastAsia="Times New Roman" w:cs="Times New Roman"/>
          <w:b/>
          <w:bCs/>
        </w:rPr>
        <w:lastRenderedPageBreak/>
        <w:t xml:space="preserve">Uskonnon eri </w:t>
      </w:r>
      <w:bookmarkStart w:id="2" w:name="_GoBack"/>
      <w:bookmarkEnd w:id="2"/>
      <w:r w:rsidRPr="00134FD2">
        <w:rPr>
          <w:rFonts w:eastAsia="Times New Roman" w:cs="Times New Roman"/>
          <w:b/>
          <w:bCs/>
        </w:rPr>
        <w:t>oppimäärät vuosiluokilla 1-2</w:t>
      </w:r>
      <w:r w:rsidRPr="00134FD2">
        <w:rPr>
          <w:rFonts w:eastAsia="Times New Roman" w:cs="Times New Roman"/>
        </w:rPr>
        <w:t> </w:t>
      </w:r>
    </w:p>
    <w:p w:rsidR="00504C05" w:rsidRPr="00134FD2" w:rsidRDefault="00504C05" w:rsidP="00504C05">
      <w:pPr>
        <w:spacing w:before="100" w:beforeAutospacing="1"/>
        <w:jc w:val="both"/>
        <w:rPr>
          <w:rFonts w:eastAsia="Times New Roman" w:cs="Times New Roman"/>
        </w:rPr>
      </w:pPr>
      <w:r w:rsidRPr="00134FD2">
        <w:rPr>
          <w:rFonts w:eastAsia="Times New Roman" w:cs="Times New Roman"/>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504C05" w:rsidRPr="00134FD2" w:rsidRDefault="00504C05" w:rsidP="00504C05">
      <w:pPr>
        <w:spacing w:before="100" w:beforeAutospacing="1"/>
        <w:jc w:val="both"/>
        <w:rPr>
          <w:rFonts w:eastAsia="Times New Roman" w:cs="Times New Roman"/>
        </w:rPr>
      </w:pPr>
      <w:r w:rsidRPr="00134FD2">
        <w:rPr>
          <w:rFonts w:eastAsia="Times New Roman" w:cs="Times New Roman"/>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504C05" w:rsidRDefault="00504C05" w:rsidP="00C87298">
      <w:pPr>
        <w:rPr>
          <w:rFonts w:eastAsia="Times New Roman" w:cs="Times New Roman"/>
          <w:b/>
          <w:color w:val="000000"/>
        </w:rPr>
      </w:pPr>
    </w:p>
    <w:p w:rsidR="00504C05" w:rsidRPr="00134FD2" w:rsidRDefault="00504C05" w:rsidP="00504C05">
      <w:pPr>
        <w:rPr>
          <w:rFonts w:asciiTheme="majorHAnsi" w:eastAsia="Times New Roman" w:hAnsiTheme="majorHAnsi" w:cs="Times New Roman"/>
        </w:rPr>
      </w:pPr>
      <w:r w:rsidRPr="00134FD2">
        <w:rPr>
          <w:rFonts w:asciiTheme="majorHAnsi" w:eastAsia="Times New Roman" w:hAnsiTheme="majorHAnsi" w:cs="Times New Roman"/>
        </w:rPr>
        <w:t>ORTODOKSINEN USKONTO</w:t>
      </w:r>
    </w:p>
    <w:p w:rsidR="00504C05" w:rsidRPr="00134FD2" w:rsidRDefault="00504C05" w:rsidP="00504C05">
      <w:pPr>
        <w:rPr>
          <w:rFonts w:asciiTheme="majorHAnsi" w:eastAsia="Times New Roman" w:hAnsiTheme="majorHAnsi" w:cs="Times New Roman"/>
        </w:rPr>
      </w:pPr>
    </w:p>
    <w:p w:rsidR="00504C05" w:rsidRPr="00134FD2" w:rsidRDefault="00504C05" w:rsidP="00504C05">
      <w:pPr>
        <w:jc w:val="both"/>
        <w:rPr>
          <w:rFonts w:eastAsia="Times New Roman" w:cs="Times New Roman"/>
        </w:rPr>
      </w:pPr>
      <w:r w:rsidRPr="00134FD2">
        <w:rPr>
          <w:rFonts w:eastAsia="Times New Roman" w:cs="Times New Roman"/>
        </w:rPr>
        <w:t xml:space="preserve">Tässä oppimääräkuvauksessa tarkennetaan kaikille yhteisiä uskonnon sisältöjä. Paikalliset opetussuunnitelmat laaditaan uskonnon yhteisten tavoitteiden ja sisältökuvausten sekä eri uskontojen tarkennettujen oppimääräkuvausten perustalle. </w:t>
      </w:r>
    </w:p>
    <w:p w:rsidR="00504C05" w:rsidRPr="00134FD2" w:rsidRDefault="00504C05" w:rsidP="00504C05">
      <w:pPr>
        <w:rPr>
          <w:rFonts w:eastAsia="Times New Roman" w:cs="Times New Roman"/>
        </w:rPr>
      </w:pPr>
    </w:p>
    <w:p w:rsidR="00504C05" w:rsidRPr="00134FD2" w:rsidRDefault="00504C05" w:rsidP="00504C05">
      <w:pPr>
        <w:jc w:val="both"/>
        <w:rPr>
          <w:rFonts w:eastAsia="Times New Roman" w:cs="Times New Roman"/>
        </w:rPr>
      </w:pPr>
      <w:r w:rsidRPr="00134FD2">
        <w:rPr>
          <w:rFonts w:eastAsia="Times New Roman" w:cs="Times New Roman"/>
          <w:b/>
        </w:rPr>
        <w:t>S1 Suhde omaan uskontoon:</w:t>
      </w:r>
      <w:r w:rsidRPr="00134FD2">
        <w:rPr>
          <w:rFonts w:eastAsia="Times New Roman" w:cs="Times New Roman"/>
        </w:rPr>
        <w:t xml:space="preserve"> </w:t>
      </w:r>
      <w:r w:rsidRPr="00134FD2">
        <w:rPr>
          <w:rFonts w:eastAsia="Cambria" w:cs="Times New Roman"/>
        </w:rPr>
        <w:t xml:space="preserve">Opetuksessa otetaan huomioon perheiden erilaisuus, yhteys ortodoksisuuteen ja muihin kirkkoihin tai katsomuksiin. Opetuksessa aloitetaan mysteerioiden tarkastelu osana perheen ja lapsen omaa elämää.  Tutustutaan alustavasti oman uskonnon piirteisiin ja kirkon keskeisiin käsitteisiin, sanastoon ja symboleihin sekä erilaisiin jumalanpalveluksiin.  Tutkitaan kirkkoa rakennuksena. Tutustutaan omaan seurakuntaan sekä ortodoksisen kirkkovuoden keskeisimpiin juhliin vuoden kristillisen juhlakierron mukaisesti. Tarkastelussa otetaan huomioon kirkkovuoden juhlien perinteet ja tavat sekä joitakin niihin liittyviä pyhiä ihmisiä. Tutustutaan oppilaan omaan nimikkopyhään. </w:t>
      </w:r>
    </w:p>
    <w:p w:rsidR="00504C05" w:rsidRPr="00134FD2" w:rsidRDefault="00504C05" w:rsidP="00504C05">
      <w:pPr>
        <w:jc w:val="both"/>
        <w:rPr>
          <w:rFonts w:eastAsia="Times New Roman" w:cs="Times New Roman"/>
          <w:b/>
        </w:rPr>
      </w:pPr>
    </w:p>
    <w:p w:rsidR="00504C05" w:rsidRPr="00134FD2" w:rsidRDefault="00504C05" w:rsidP="00504C05">
      <w:pPr>
        <w:jc w:val="both"/>
        <w:rPr>
          <w:rFonts w:eastAsia="Times New Roman" w:cs="Times New Roman"/>
        </w:rPr>
      </w:pPr>
      <w:r w:rsidRPr="00134FD2">
        <w:rPr>
          <w:rFonts w:eastAsia="Times New Roman" w:cs="Times New Roman"/>
          <w:b/>
        </w:rPr>
        <w:t>S2 Uskontojen maailma:</w:t>
      </w:r>
      <w:r w:rsidRPr="00134FD2">
        <w:rPr>
          <w:rFonts w:eastAsia="Times New Roman" w:cs="Times New Roman"/>
        </w:rPr>
        <w:t xml:space="preserve"> </w:t>
      </w:r>
      <w:r w:rsidRPr="00134FD2">
        <w:rPr>
          <w:rFonts w:eastAsia="Cambria" w:cs="Times New Roman"/>
        </w:rPr>
        <w:t xml:space="preserve">Tutustutaan oman luokan oppilaiden, koulun ja lähiympäristön uskontoihin, katsomuksiin ja uskonnottomuuteen koulun arjen tapahtumien ja juhlien yhteydessä. Opetuksessa huomioidaan juhlien sisällöissä tai kirkollisissa tapahtumissa mahdollinen ortodoksinen näkökulma. Tutustutaan oppilaan ortodoksiseen perinnetaustaan osana monikulttuurista ortodoksisuutta. </w:t>
      </w:r>
    </w:p>
    <w:p w:rsidR="00504C05" w:rsidRPr="00134FD2" w:rsidRDefault="00504C05" w:rsidP="00504C05">
      <w:pPr>
        <w:spacing w:before="12"/>
        <w:jc w:val="both"/>
        <w:rPr>
          <w:rFonts w:eastAsia="Times New Roman" w:cs="Times New Roman"/>
        </w:rPr>
      </w:pPr>
    </w:p>
    <w:p w:rsidR="00504C05" w:rsidRPr="00134FD2" w:rsidRDefault="00504C05" w:rsidP="00504C05">
      <w:pPr>
        <w:spacing w:before="12"/>
        <w:jc w:val="both"/>
        <w:rPr>
          <w:rFonts w:eastAsia="Times New Roman" w:cs="Times New Roman"/>
        </w:rPr>
      </w:pPr>
      <w:r w:rsidRPr="00134FD2">
        <w:rPr>
          <w:rFonts w:eastAsia="Times New Roman" w:cs="Times New Roman"/>
          <w:b/>
        </w:rPr>
        <w:t>S3 Hyvä elämä:</w:t>
      </w:r>
      <w:r w:rsidRPr="00134FD2">
        <w:rPr>
          <w:rFonts w:eastAsia="Times New Roman" w:cs="Times New Roman"/>
        </w:rPr>
        <w:t xml:space="preserve"> Sisältöjen valinnassa otetaan huomioon ortodoksiseen ihmiskäsitykseen liittyvä opetus vapaudesta ja vastuusta sekä ihmisen kokonaisvaltainen hyvinvointi. Perehdytään vastuuseen ympäristöstä ja luonnosta sekä tunnistetaan elämän ainutkertaisuus. Pyritään eläytymään toisen asemaan ja pohditaan ihmiselämään liittyviä kysymyksiä kuten toisesta välittäminen, anteeksiantaminen, rehellisyys, huolenpito, rakkaus niin perheessä kuin kouluyhteisössäkin. Selvitetään YK:n Lapsen oikeuksien sopimuksen merkitystä oppilaan omassa elämässä. Tarkastellaan elämää ja kuolemaa sekä eettisiä kysymyksiä Vanhan ja Uuden Testamentin kertomusten ja arjen esimerkkien avulla. </w:t>
      </w:r>
    </w:p>
    <w:p w:rsidR="00504C05" w:rsidRDefault="00504C05" w:rsidP="00C87298">
      <w:pPr>
        <w:rPr>
          <w:rFonts w:eastAsia="Times New Roman" w:cs="Times New Roman"/>
          <w:b/>
          <w:color w:val="000000"/>
        </w:rPr>
      </w:pPr>
    </w:p>
    <w:p w:rsidR="00C87298" w:rsidRDefault="00C87298">
      <w:pPr>
        <w:rPr>
          <w:b/>
        </w:rPr>
      </w:pPr>
    </w:p>
    <w:p w:rsidR="00504C05" w:rsidRDefault="00504C05" w:rsidP="00504C05">
      <w:pPr>
        <w:spacing w:before="100" w:after="100"/>
        <w:jc w:val="both"/>
        <w:rPr>
          <w:rFonts w:eastAsia="Times New Roman" w:cs="Times New Roman"/>
          <w:b/>
          <w:color w:val="000000"/>
        </w:rPr>
      </w:pPr>
      <w:r>
        <w:rPr>
          <w:rFonts w:eastAsia="Times New Roman" w:cs="Times New Roman"/>
          <w:b/>
          <w:color w:val="000000"/>
        </w:rPr>
        <w:t>VUOSILUOKKAISTETUT TAVOITTEET JA SISÄLLÖT</w:t>
      </w:r>
    </w:p>
    <w:p w:rsidR="00504C05" w:rsidRDefault="00504C05" w:rsidP="00504C05">
      <w:pPr>
        <w:spacing w:before="100" w:after="100"/>
        <w:jc w:val="both"/>
        <w:rPr>
          <w:rFonts w:eastAsia="Times New Roman" w:cs="Times New Roman"/>
          <w:i/>
          <w:color w:val="000000"/>
        </w:rPr>
      </w:pPr>
      <w:r w:rsidRPr="001A02D7">
        <w:rPr>
          <w:rFonts w:eastAsia="Times New Roman" w:cs="Times New Roman"/>
          <w:i/>
          <w:color w:val="000000"/>
        </w:rPr>
        <w:t>Alla oleva osuus on tehty ortodoksisen u</w:t>
      </w:r>
      <w:r>
        <w:rPr>
          <w:rFonts w:eastAsia="Times New Roman" w:cs="Times New Roman"/>
          <w:i/>
          <w:color w:val="000000"/>
        </w:rPr>
        <w:t xml:space="preserve">skonnon opettajien yhteistyönä vuoden kuluessa </w:t>
      </w:r>
      <w:r w:rsidRPr="001A02D7">
        <w:rPr>
          <w:rFonts w:eastAsia="Times New Roman" w:cs="Times New Roman"/>
          <w:i/>
          <w:color w:val="000000"/>
        </w:rPr>
        <w:t>syksystä 2014</w:t>
      </w:r>
      <w:r>
        <w:rPr>
          <w:rFonts w:eastAsia="Times New Roman" w:cs="Times New Roman"/>
          <w:i/>
          <w:color w:val="000000"/>
        </w:rPr>
        <w:t xml:space="preserve"> </w:t>
      </w:r>
      <w:r w:rsidRPr="001A02D7">
        <w:rPr>
          <w:rFonts w:eastAsia="Times New Roman" w:cs="Times New Roman"/>
          <w:i/>
          <w:color w:val="000000"/>
        </w:rPr>
        <w:t>-</w:t>
      </w:r>
      <w:r>
        <w:rPr>
          <w:rFonts w:eastAsia="Times New Roman" w:cs="Times New Roman"/>
          <w:i/>
          <w:color w:val="000000"/>
        </w:rPr>
        <w:t xml:space="preserve"> </w:t>
      </w:r>
      <w:r w:rsidRPr="001A02D7">
        <w:rPr>
          <w:rFonts w:eastAsia="Times New Roman" w:cs="Times New Roman"/>
          <w:i/>
          <w:color w:val="000000"/>
        </w:rPr>
        <w:t>syksyyn 2015.</w:t>
      </w:r>
      <w:r>
        <w:rPr>
          <w:rFonts w:eastAsia="Times New Roman" w:cs="Times New Roman"/>
          <w:i/>
          <w:color w:val="000000"/>
        </w:rPr>
        <w:t xml:space="preserve"> Suomen ortodoksinen kirkkokunta ja Helsingin ortodoksinen seurakunta sekä muut seurakunnat ovat tukeneet opettajia prosessissa.  </w:t>
      </w:r>
    </w:p>
    <w:p w:rsidR="00504C05" w:rsidRDefault="00504C05" w:rsidP="00504C05">
      <w:pPr>
        <w:spacing w:before="100" w:after="100"/>
        <w:jc w:val="both"/>
        <w:rPr>
          <w:rFonts w:eastAsia="Times New Roman" w:cs="Times New Roman"/>
          <w:i/>
          <w:color w:val="000000"/>
        </w:rPr>
      </w:pPr>
    </w:p>
    <w:p w:rsidR="00504C05" w:rsidRDefault="00504C05" w:rsidP="00504C05">
      <w:pPr>
        <w:spacing w:before="100" w:after="100"/>
        <w:jc w:val="both"/>
        <w:rPr>
          <w:rFonts w:eastAsia="Times New Roman" w:cs="Times New Roman"/>
          <w:i/>
          <w:color w:val="000000"/>
        </w:rPr>
      </w:pPr>
      <w:r>
        <w:rPr>
          <w:rFonts w:eastAsia="Times New Roman" w:cs="Times New Roman"/>
          <w:i/>
          <w:color w:val="000000"/>
        </w:rPr>
        <w:t>Yhteiseen työhön ryhdyttiin, koska nähtiin tarpelliseksi vaalia opetuksen valtakunnallista yhtenäisyttä, mutta toisaalta myös pohtia opetuksen tulevaisuutta kollegojen kanssa. Vähemmistöuskonnon opettajat ovat usein ainoita opettajia alueellaan ja laativat yksin laajojenkin maantieteellisten alueiden paikallisia opetusuunnitelmia ortodoksiseen uskontoon. Tilaa ja aikaa keskustelulle ja ajatuksenvaihdolle on tarvittu.</w:t>
      </w:r>
    </w:p>
    <w:p w:rsidR="00504C05" w:rsidRDefault="00504C05" w:rsidP="00504C05">
      <w:pPr>
        <w:spacing w:before="100" w:after="100"/>
        <w:jc w:val="both"/>
        <w:rPr>
          <w:rFonts w:eastAsia="Times New Roman" w:cs="Times New Roman"/>
          <w:i/>
          <w:color w:val="000000"/>
        </w:rPr>
      </w:pPr>
    </w:p>
    <w:p w:rsidR="00504C05" w:rsidRDefault="00504C05" w:rsidP="00504C05">
      <w:pPr>
        <w:spacing w:before="100" w:after="100"/>
        <w:jc w:val="both"/>
        <w:rPr>
          <w:rFonts w:eastAsia="Times New Roman" w:cs="Times New Roman"/>
          <w:i/>
          <w:color w:val="000000"/>
        </w:rPr>
      </w:pPr>
      <w:r>
        <w:rPr>
          <w:rFonts w:eastAsia="Times New Roman" w:cs="Times New Roman"/>
          <w:i/>
          <w:color w:val="000000"/>
        </w:rPr>
        <w:t>Tähän versioon on jätetty runsaasti vuosiuokkaistettuja sisältöjä, jotka ovat enemmänkin esimerkinomaisia, kuin sellaisenaan noudatettavaksi ajateltu. Kukin paikallinen opetussuunnitelma tarkentuu ja tiivistyy tämän pohjalta, näiden suuntaviivojen ohjaamassa linjassa. Lisäksi tarkempiin paikallisiin suunnitelmiin liitetään ja painotetaan omalle alueelle ominaisia sisältöjä. Yhteinen pohja on synnytetty prosessina ja siinä mielessä se ei suinkaan ole valmis, virheetön tuote, vaan prosessi jatkuu paikallisessa työssä Oulussa, Rovaniemellä, Helsingissä, Porvoossa, Kouvolassa… Virheet saa ja pitää korjata. Onnea ja menstystä siihen työhön meidän kaikkien puolesta!</w:t>
      </w:r>
    </w:p>
    <w:p w:rsidR="00504C05" w:rsidRDefault="00504C05" w:rsidP="00504C05">
      <w:pPr>
        <w:spacing w:before="100" w:after="100"/>
        <w:jc w:val="both"/>
        <w:rPr>
          <w:rFonts w:eastAsia="Times New Roman" w:cs="Times New Roman"/>
          <w:i/>
          <w:color w:val="000000"/>
        </w:rPr>
      </w:pPr>
    </w:p>
    <w:p w:rsidR="00504C05" w:rsidRDefault="00504C05" w:rsidP="00504C05">
      <w:pPr>
        <w:spacing w:before="100" w:after="100"/>
        <w:jc w:val="both"/>
        <w:rPr>
          <w:rFonts w:eastAsia="Times New Roman" w:cs="Times New Roman"/>
          <w:i/>
          <w:color w:val="000000"/>
        </w:rPr>
      </w:pPr>
      <w:r>
        <w:rPr>
          <w:rFonts w:eastAsia="Times New Roman" w:cs="Times New Roman"/>
          <w:i/>
          <w:color w:val="000000"/>
        </w:rPr>
        <w:t>Näitä pohjia edelleen työstettäessä on hyvä pitää mielessä joustavat edellytykset sekä opetuksen suunnittelulle että laajoille, jopa oppiainerajat ylittäville kokonaisuuksille. Sisällöt ovat välineitä tavoitteiden saavuttamiseen, tavoitteiden saavuttamista puolestaan arvioidaan lukuvuoden lopuksi.</w:t>
      </w:r>
    </w:p>
    <w:p w:rsidR="00504C05" w:rsidRDefault="00504C05" w:rsidP="00504C05">
      <w:pPr>
        <w:spacing w:before="100" w:after="100"/>
        <w:jc w:val="both"/>
        <w:rPr>
          <w:rFonts w:eastAsia="Times New Roman" w:cs="Times New Roman"/>
          <w:i/>
          <w:color w:val="000000"/>
        </w:rPr>
      </w:pPr>
    </w:p>
    <w:p w:rsidR="00504C05" w:rsidRPr="001A02D7" w:rsidRDefault="00504C05" w:rsidP="00504C05">
      <w:pPr>
        <w:spacing w:before="100" w:after="100"/>
        <w:jc w:val="both"/>
        <w:rPr>
          <w:rFonts w:eastAsia="Times New Roman" w:cs="Times New Roman"/>
          <w:i/>
          <w:color w:val="000000"/>
        </w:rPr>
      </w:pPr>
      <w:r>
        <w:rPr>
          <w:rFonts w:eastAsia="Times New Roman" w:cs="Times New Roman"/>
          <w:i/>
          <w:color w:val="000000"/>
        </w:rPr>
        <w:t>Jokaisen vuosiluokkakokonaisuuden alussa on suorana lainauksena oppiaineen tehtävä ja kuvaus sekä yleiset sisältöalueet Opetussuunniltelman perusteista 2014. Otsikoiden numerointi viittaa perustetekstin lukuihin. Myös tavoiteet ja hyvän osaamisen kuvaukset 6-luokan päättyessä sekä päättöarviointiin ovat suoraan perusteista. Ne on käytettävyyden lisäämiseksi sijoitettu kuhunkin vuosiluokkaistamistaulukkoon omalle kohdalleen.</w:t>
      </w:r>
    </w:p>
    <w:p w:rsidR="00504C05" w:rsidRPr="000C7D8C" w:rsidRDefault="00504C05">
      <w:pPr>
        <w:rPr>
          <w:b/>
        </w:rPr>
      </w:pPr>
    </w:p>
    <w:p w:rsidR="00BD253A" w:rsidRDefault="00BD253A"/>
    <w:tbl>
      <w:tblPr>
        <w:tblStyle w:val="TaulukkoRuudukko"/>
        <w:tblW w:w="0" w:type="auto"/>
        <w:tblLook w:val="04A0"/>
      </w:tblPr>
      <w:tblGrid>
        <w:gridCol w:w="4886"/>
        <w:gridCol w:w="4886"/>
      </w:tblGrid>
      <w:tr w:rsidR="006E6ABD" w:rsidTr="006E6ABD">
        <w:tc>
          <w:tcPr>
            <w:tcW w:w="4886" w:type="dxa"/>
          </w:tcPr>
          <w:p w:rsidR="00CC1502" w:rsidRPr="000C7D8C" w:rsidRDefault="00CC1502">
            <w:pPr>
              <w:rPr>
                <w:b/>
              </w:rPr>
            </w:pPr>
            <w:r w:rsidRPr="000C7D8C">
              <w:rPr>
                <w:b/>
              </w:rPr>
              <w:t xml:space="preserve">Opetuksen tavoite: </w:t>
            </w:r>
          </w:p>
          <w:p w:rsidR="00BD253A" w:rsidRPr="00CC1502" w:rsidRDefault="00CC1502">
            <w:pPr>
              <w:rPr>
                <w:rFonts w:eastAsia="Times New Roman" w:cs="Times New Roman"/>
              </w:rPr>
            </w:pPr>
            <w:r w:rsidRPr="00134FD2">
              <w:rPr>
                <w:rFonts w:eastAsia="Times New Roman" w:cs="Times New Roman"/>
              </w:rPr>
              <w:t>T1 herättää oppilaassa mielenkiinto uskonnon opiskelua kohtaan ja opastaa tuntemaan oman perheen uskonnollista ja katsomuksellista taustaa</w:t>
            </w:r>
          </w:p>
        </w:tc>
        <w:tc>
          <w:tcPr>
            <w:tcW w:w="4886" w:type="dxa"/>
          </w:tcPr>
          <w:p w:rsidR="00C87298" w:rsidRDefault="00C87298" w:rsidP="00C87298">
            <w:r>
              <w:rPr>
                <w:b/>
              </w:rPr>
              <w:t>Arvionti:</w:t>
            </w:r>
          </w:p>
          <w:p w:rsidR="00C87298" w:rsidRDefault="00C87298" w:rsidP="00E16236">
            <w:pPr>
              <w:rPr>
                <w:rFonts w:eastAsia="Times New Roman" w:cs="Times New Roman"/>
              </w:rPr>
            </w:pPr>
            <w:r>
              <w:rPr>
                <w:rFonts w:eastAsia="Times New Roman" w:cs="Times New Roman"/>
                <w:color w:val="000000"/>
              </w:rPr>
              <w:t>-</w:t>
            </w:r>
            <w:r w:rsidRPr="00137786">
              <w:rPr>
                <w:rFonts w:eastAsia="Times New Roman" w:cs="Times New Roman"/>
                <w:color w:val="000000"/>
              </w:rPr>
              <w:t>edistymi</w:t>
            </w:r>
            <w:r>
              <w:rPr>
                <w:rFonts w:eastAsia="Times New Roman" w:cs="Times New Roman"/>
                <w:color w:val="000000"/>
              </w:rPr>
              <w:t xml:space="preserve">nen </w:t>
            </w:r>
            <w:r w:rsidRPr="00137786">
              <w:rPr>
                <w:rFonts w:eastAsia="Times New Roman" w:cs="Times New Roman"/>
                <w:color w:val="000000"/>
              </w:rPr>
              <w:t xml:space="preserve">lähiympäristön </w:t>
            </w:r>
            <w:r w:rsidRPr="00137786">
              <w:rPr>
                <w:rFonts w:eastAsia="Times New Roman" w:cs="Times New Roman"/>
              </w:rPr>
              <w:t xml:space="preserve">katsomuksellisten ilmiöiden tunnistamisessa ja nimeämisessä </w:t>
            </w:r>
          </w:p>
          <w:p w:rsidR="00E16236" w:rsidRPr="00D97009" w:rsidRDefault="00E16236" w:rsidP="00E16236">
            <w:pPr>
              <w:rPr>
                <w:rFonts w:eastAsia="Times New Roman" w:cs="Times New Roman"/>
              </w:rPr>
            </w:pPr>
            <w:r>
              <w:rPr>
                <w:rFonts w:eastAsia="Times New Roman" w:cs="Times New Roman"/>
              </w:rPr>
              <w:t>-</w:t>
            </w:r>
            <w:r w:rsidRPr="00137786">
              <w:rPr>
                <w:rFonts w:eastAsia="Times New Roman" w:cs="Times New Roman"/>
              </w:rPr>
              <w:t>edistymien</w:t>
            </w:r>
            <w:r>
              <w:rPr>
                <w:rFonts w:eastAsia="Times New Roman" w:cs="Times New Roman"/>
              </w:rPr>
              <w:t xml:space="preserve"> </w:t>
            </w:r>
            <w:r w:rsidRPr="00137786">
              <w:rPr>
                <w:rFonts w:eastAsia="Times New Roman" w:cs="Times New Roman"/>
              </w:rPr>
              <w:t>ajatusten ilmaisemisessa ja toisten kuuntelemisessa</w:t>
            </w:r>
          </w:p>
          <w:p w:rsidR="006E6ABD" w:rsidRDefault="006E6ABD"/>
        </w:tc>
      </w:tr>
      <w:tr w:rsidR="006E6ABD" w:rsidTr="006E6ABD">
        <w:tc>
          <w:tcPr>
            <w:tcW w:w="4886" w:type="dxa"/>
          </w:tcPr>
          <w:p w:rsidR="006E6ABD" w:rsidRDefault="00CC1502">
            <w:r>
              <w:t xml:space="preserve">Tavoite </w:t>
            </w:r>
            <w:r w:rsidR="006E6ABD">
              <w:t>1 lk</w:t>
            </w:r>
          </w:p>
          <w:p w:rsidR="00CA2651" w:rsidRDefault="00F81BE6">
            <w:r>
              <w:rPr>
                <w:rFonts w:eastAsia="Times New Roman" w:cs="Times New Roman"/>
              </w:rPr>
              <w:t>O</w:t>
            </w:r>
            <w:r w:rsidR="00CA2651" w:rsidRPr="00134FD2">
              <w:rPr>
                <w:rFonts w:eastAsia="Times New Roman" w:cs="Times New Roman"/>
              </w:rPr>
              <w:t xml:space="preserve">ppilaassa </w:t>
            </w:r>
            <w:r>
              <w:rPr>
                <w:rFonts w:eastAsia="Times New Roman" w:cs="Times New Roman"/>
              </w:rPr>
              <w:t xml:space="preserve">herää </w:t>
            </w:r>
            <w:r w:rsidR="00CA2651" w:rsidRPr="00134FD2">
              <w:rPr>
                <w:rFonts w:eastAsia="Times New Roman" w:cs="Times New Roman"/>
              </w:rPr>
              <w:t>mielenkiinto uskonnon</w:t>
            </w:r>
            <w:r>
              <w:rPr>
                <w:rFonts w:eastAsia="Times New Roman" w:cs="Times New Roman"/>
              </w:rPr>
              <w:t xml:space="preserve"> opiskelua kohtaan. Oppilas tietää</w:t>
            </w:r>
            <w:r w:rsidR="00CA2651" w:rsidRPr="00134FD2">
              <w:rPr>
                <w:rFonts w:eastAsia="Times New Roman" w:cs="Times New Roman"/>
              </w:rPr>
              <w:t xml:space="preserve"> oman perheen uskonnollista ja katsomuksellista taustaa</w:t>
            </w:r>
            <w:r w:rsidR="00737F48">
              <w:rPr>
                <w:rFonts w:eastAsia="Times New Roman" w:cs="Times New Roman"/>
              </w:rPr>
              <w:t>.</w:t>
            </w:r>
          </w:p>
        </w:tc>
        <w:tc>
          <w:tcPr>
            <w:tcW w:w="4886" w:type="dxa"/>
          </w:tcPr>
          <w:p w:rsidR="006E6ABD" w:rsidRDefault="00CC1502">
            <w:r>
              <w:t xml:space="preserve">Tavoite </w:t>
            </w:r>
            <w:r w:rsidR="006E6ABD">
              <w:t>2 lk</w:t>
            </w:r>
          </w:p>
          <w:p w:rsidR="00CC1502" w:rsidRDefault="00F81BE6" w:rsidP="00F81BE6">
            <w:r>
              <w:rPr>
                <w:rFonts w:eastAsia="Times New Roman" w:cs="Times New Roman"/>
              </w:rPr>
              <w:t>O</w:t>
            </w:r>
            <w:r w:rsidRPr="00134FD2">
              <w:rPr>
                <w:rFonts w:eastAsia="Times New Roman" w:cs="Times New Roman"/>
              </w:rPr>
              <w:t xml:space="preserve">ppilaassa </w:t>
            </w:r>
            <w:r>
              <w:rPr>
                <w:rFonts w:eastAsia="Times New Roman" w:cs="Times New Roman"/>
              </w:rPr>
              <w:t xml:space="preserve">herää </w:t>
            </w:r>
            <w:r w:rsidRPr="00134FD2">
              <w:rPr>
                <w:rFonts w:eastAsia="Times New Roman" w:cs="Times New Roman"/>
              </w:rPr>
              <w:t>mielenkiinto uskonnon</w:t>
            </w:r>
            <w:r>
              <w:rPr>
                <w:rFonts w:eastAsia="Times New Roman" w:cs="Times New Roman"/>
              </w:rPr>
              <w:t xml:space="preserve"> opiskelua kohtaan. Oppilas tuntee</w:t>
            </w:r>
            <w:r w:rsidR="00CA2651" w:rsidRPr="00134FD2">
              <w:rPr>
                <w:rFonts w:eastAsia="Times New Roman" w:cs="Times New Roman"/>
              </w:rPr>
              <w:t xml:space="preserve"> oman perheen uskonnollista ja katsomuksellista taustaa</w:t>
            </w:r>
            <w:r w:rsidR="00737F48">
              <w:rPr>
                <w:rFonts w:eastAsia="Times New Roman" w:cs="Times New Roman"/>
              </w:rPr>
              <w:t>.</w:t>
            </w:r>
          </w:p>
        </w:tc>
      </w:tr>
      <w:tr w:rsidR="006E6ABD" w:rsidTr="006E6ABD">
        <w:tc>
          <w:tcPr>
            <w:tcW w:w="4886" w:type="dxa"/>
          </w:tcPr>
          <w:p w:rsidR="00936FC4" w:rsidRDefault="00936FC4" w:rsidP="00936FC4">
            <w:r>
              <w:t>-olen ortodoksi</w:t>
            </w:r>
          </w:p>
          <w:p w:rsidR="00DA358C" w:rsidRDefault="00DA358C" w:rsidP="00936FC4">
            <w:r>
              <w:t>-kaste, mirhallavoitelu, kummi</w:t>
            </w:r>
          </w:p>
          <w:p w:rsidR="00936FC4" w:rsidRDefault="00936FC4" w:rsidP="00936FC4">
            <w:r>
              <w:t>-oma perhe, erilaiset perheet</w:t>
            </w:r>
          </w:p>
          <w:p w:rsidR="00936FC4" w:rsidRDefault="00936FC4" w:rsidP="00936FC4">
            <w:r>
              <w:t>-ekumeeniset perheet, kristillisyys perheissä</w:t>
            </w:r>
          </w:p>
          <w:p w:rsidR="00BD5DF9" w:rsidRDefault="00BD5DF9" w:rsidP="00F92799">
            <w:r>
              <w:t>-oman koulun uskontoja, uskonnottomuus</w:t>
            </w:r>
          </w:p>
          <w:p w:rsidR="00500CF3" w:rsidRDefault="00500CF3" w:rsidP="00F92799">
            <w:r>
              <w:t>-toisen kunnioittaminen ja arvostaminen</w:t>
            </w:r>
          </w:p>
          <w:p w:rsidR="008A4CEC" w:rsidRDefault="008A4CEC" w:rsidP="008A4CEC">
            <w:r>
              <w:lastRenderedPageBreak/>
              <w:t>-nimikkopyhä, taivaallinen esirukoilija, oma nimipäivä</w:t>
            </w:r>
          </w:p>
          <w:p w:rsidR="00DA358C" w:rsidRDefault="00DA358C" w:rsidP="00DA358C">
            <w:r>
              <w:t xml:space="preserve">-enkelit, suojelusenkeli </w:t>
            </w:r>
          </w:p>
          <w:p w:rsidR="00DA358C" w:rsidRDefault="00DA358C" w:rsidP="008A4CEC"/>
          <w:p w:rsidR="008A4CEC" w:rsidRDefault="008A4CEC" w:rsidP="008A4CEC"/>
          <w:p w:rsidR="008A4CEC" w:rsidRDefault="008A4CEC" w:rsidP="00F92799"/>
          <w:p w:rsidR="00BD5DF9" w:rsidRDefault="00BD5DF9" w:rsidP="00F92799"/>
          <w:p w:rsidR="00BD5DF9" w:rsidRDefault="00BD5DF9" w:rsidP="00BD5DF9">
            <w:pPr>
              <w:ind w:left="360"/>
            </w:pPr>
          </w:p>
          <w:p w:rsidR="005E1AA2" w:rsidRDefault="005E1AA2" w:rsidP="00936FC4"/>
          <w:p w:rsidR="00CC1502" w:rsidRDefault="00CC1502"/>
        </w:tc>
        <w:tc>
          <w:tcPr>
            <w:tcW w:w="4886" w:type="dxa"/>
          </w:tcPr>
          <w:p w:rsidR="00E86EA3" w:rsidRDefault="00E86EA3" w:rsidP="00E86EA3">
            <w:r>
              <w:lastRenderedPageBreak/>
              <w:t>-minä ortodoksina ja kirkon jäsenenä, oma identiteetti</w:t>
            </w:r>
          </w:p>
          <w:p w:rsidR="00936FC4" w:rsidRDefault="00E86EA3">
            <w:r>
              <w:t>-seurakunta</w:t>
            </w:r>
          </w:p>
          <w:p w:rsidR="002E547C" w:rsidRDefault="002E547C" w:rsidP="00F92799">
            <w:r>
              <w:t xml:space="preserve">-erilaisia ortodoksisia perinteitä </w:t>
            </w:r>
          </w:p>
          <w:p w:rsidR="00973C43" w:rsidRDefault="00973C43" w:rsidP="00F92799">
            <w:r>
              <w:t>-luterilainen kirkko ja luterilaisuus</w:t>
            </w:r>
          </w:p>
          <w:p w:rsidR="00500CF3" w:rsidRDefault="00500CF3" w:rsidP="00F92799">
            <w:r>
              <w:t>-oman koulun uskontoja ja uskonnottomuus</w:t>
            </w:r>
          </w:p>
          <w:p w:rsidR="00500CF3" w:rsidRDefault="00500CF3" w:rsidP="00500CF3">
            <w:r>
              <w:lastRenderedPageBreak/>
              <w:t>-toisen kunnioittaminen ja arvostaminen</w:t>
            </w:r>
          </w:p>
          <w:p w:rsidR="00500CF3" w:rsidRDefault="00500CF3" w:rsidP="00F92799"/>
          <w:p w:rsidR="00ED72E5" w:rsidRDefault="00ED72E5" w:rsidP="00ED72E5"/>
          <w:p w:rsidR="00ED72E5" w:rsidRDefault="00ED72E5" w:rsidP="00ED72E5"/>
          <w:p w:rsidR="002E547C" w:rsidRDefault="002E547C"/>
        </w:tc>
      </w:tr>
      <w:tr w:rsidR="006E6ABD" w:rsidTr="006E6ABD">
        <w:tc>
          <w:tcPr>
            <w:tcW w:w="4886" w:type="dxa"/>
          </w:tcPr>
          <w:p w:rsidR="006E6ABD" w:rsidRPr="000C7D8C" w:rsidRDefault="00CC1502">
            <w:pPr>
              <w:rPr>
                <w:b/>
              </w:rPr>
            </w:pPr>
            <w:r w:rsidRPr="000C7D8C">
              <w:rPr>
                <w:b/>
              </w:rPr>
              <w:lastRenderedPageBreak/>
              <w:t>Tavoitteeseen liittyvät sisältöalueet</w:t>
            </w:r>
          </w:p>
        </w:tc>
        <w:tc>
          <w:tcPr>
            <w:tcW w:w="4886" w:type="dxa"/>
          </w:tcPr>
          <w:p w:rsidR="006E6ABD" w:rsidRDefault="00CC1502">
            <w:r w:rsidRPr="00936FC4">
              <w:rPr>
                <w:rFonts w:eastAsia="Times New Roman" w:cs="Times New Roman"/>
              </w:rPr>
              <w:t>S1, S2, S3</w:t>
            </w:r>
          </w:p>
        </w:tc>
      </w:tr>
      <w:tr w:rsidR="006E6ABD" w:rsidTr="006E6ABD">
        <w:tc>
          <w:tcPr>
            <w:tcW w:w="4886" w:type="dxa"/>
          </w:tcPr>
          <w:p w:rsidR="006E6ABD" w:rsidRPr="000C7D8C" w:rsidRDefault="002E2087">
            <w:pPr>
              <w:rPr>
                <w:b/>
              </w:rPr>
            </w:pPr>
            <w:r>
              <w:rPr>
                <w:b/>
              </w:rPr>
              <w:t>Tavoittees</w:t>
            </w:r>
            <w:r w:rsidR="006E6ABD" w:rsidRPr="000C7D8C">
              <w:rPr>
                <w:b/>
              </w:rPr>
              <w:t>een liittyvä laaja-alainen osaaminen</w:t>
            </w:r>
          </w:p>
        </w:tc>
        <w:tc>
          <w:tcPr>
            <w:tcW w:w="4886" w:type="dxa"/>
          </w:tcPr>
          <w:p w:rsidR="006E6ABD" w:rsidRDefault="00CC1502">
            <w:r w:rsidRPr="00936FC4">
              <w:rPr>
                <w:rFonts w:eastAsia="Times New Roman" w:cs="Times New Roman"/>
                <w:color w:val="000000"/>
              </w:rPr>
              <w:t>L2, L4</w:t>
            </w:r>
          </w:p>
        </w:tc>
      </w:tr>
      <w:tr w:rsidR="006E6ABD" w:rsidTr="006E6ABD">
        <w:tc>
          <w:tcPr>
            <w:tcW w:w="4886" w:type="dxa"/>
          </w:tcPr>
          <w:p w:rsidR="006E6ABD" w:rsidRPr="000C7D8C" w:rsidRDefault="00C87298">
            <w:pPr>
              <w:rPr>
                <w:b/>
              </w:rPr>
            </w:pPr>
            <w:r>
              <w:t>Esimerkkejä oppimisympäristöistä ja työtavoista</w:t>
            </w:r>
          </w:p>
        </w:tc>
        <w:tc>
          <w:tcPr>
            <w:tcW w:w="4886" w:type="dxa"/>
          </w:tcPr>
          <w:p w:rsidR="006E6ABD" w:rsidRDefault="00C87298">
            <w:r>
              <w:t>Oppilas kertoo omista havainnoistaan ja kokemuksistaan ja nimeää niitä. A</w:t>
            </w:r>
            <w:r w:rsidR="00FE3C9F">
              <w:t>siantuntijavierailuja seurakunni</w:t>
            </w:r>
            <w:r>
              <w:t>sta ja vierailuja</w:t>
            </w:r>
            <w:r w:rsidR="00FE3C9F">
              <w:t xml:space="preserve"> seurakunni</w:t>
            </w:r>
            <w:r>
              <w:t>ssa.</w:t>
            </w:r>
          </w:p>
        </w:tc>
      </w:tr>
    </w:tbl>
    <w:p w:rsidR="006E6ABD" w:rsidRDefault="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CC1502" w:rsidRPr="000C7D8C" w:rsidRDefault="006E6ABD" w:rsidP="00BD253A">
            <w:pPr>
              <w:rPr>
                <w:b/>
              </w:rPr>
            </w:pPr>
            <w:r w:rsidRPr="000C7D8C">
              <w:rPr>
                <w:b/>
              </w:rPr>
              <w:t xml:space="preserve">Opetuksen tavoite: </w:t>
            </w:r>
          </w:p>
          <w:p w:rsidR="006E6ABD" w:rsidRDefault="00CC1502" w:rsidP="00BD253A">
            <w:r w:rsidRPr="00134FD2">
              <w:rPr>
                <w:rFonts w:eastAsia="Times New Roman" w:cs="Times New Roman"/>
              </w:rPr>
              <w:t>T2 ohjata oppilasta tutustumaan opiskeltavan uskonnon keskeisiin käsitteisiin, kertomuksiin ja symboleihin</w:t>
            </w:r>
          </w:p>
        </w:tc>
        <w:tc>
          <w:tcPr>
            <w:tcW w:w="4886" w:type="dxa"/>
          </w:tcPr>
          <w:p w:rsidR="00FE3C9F" w:rsidRDefault="00FE3C9F" w:rsidP="00FE3C9F">
            <w:r>
              <w:rPr>
                <w:b/>
              </w:rPr>
              <w:t>Arvionti:</w:t>
            </w:r>
          </w:p>
          <w:p w:rsidR="00E16236" w:rsidRPr="00137786" w:rsidRDefault="00E16236" w:rsidP="00E16236">
            <w:pPr>
              <w:rPr>
                <w:rFonts w:eastAsia="Times New Roman" w:cs="Times New Roman"/>
              </w:rPr>
            </w:pPr>
            <w:r w:rsidRPr="00137786">
              <w:rPr>
                <w:rFonts w:eastAsia="Times New Roman" w:cs="Times New Roman"/>
                <w:color w:val="000000"/>
              </w:rPr>
              <w:t xml:space="preserve">- edistyminen lähiympäristön </w:t>
            </w:r>
            <w:r w:rsidRPr="00137786">
              <w:rPr>
                <w:rFonts w:eastAsia="Times New Roman" w:cs="Times New Roman"/>
              </w:rPr>
              <w:t xml:space="preserve">katsomuksellisten ilmiöiden tunnistamisessa ja nimeämisessä </w:t>
            </w:r>
          </w:p>
          <w:p w:rsidR="00E16236" w:rsidRPr="00137786" w:rsidRDefault="00E16236" w:rsidP="00E16236">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edistyminen ryhmässä toimimisen taidoissa</w:t>
            </w:r>
          </w:p>
          <w:p w:rsidR="006E6ABD" w:rsidRDefault="006E6ABD" w:rsidP="00BD253A"/>
        </w:tc>
      </w:tr>
      <w:tr w:rsidR="006E6ABD" w:rsidTr="00BD253A">
        <w:tc>
          <w:tcPr>
            <w:tcW w:w="4886" w:type="dxa"/>
          </w:tcPr>
          <w:p w:rsidR="006E6ABD" w:rsidRDefault="006E6ABD" w:rsidP="00BD253A">
            <w:r>
              <w:t>1 lk</w:t>
            </w:r>
          </w:p>
          <w:p w:rsidR="00F92799" w:rsidRDefault="002E2087" w:rsidP="00BD253A">
            <w:r>
              <w:rPr>
                <w:rFonts w:eastAsia="Times New Roman" w:cs="Times New Roman"/>
              </w:rPr>
              <w:t>Oppilas</w:t>
            </w:r>
            <w:r w:rsidR="00F81BE6">
              <w:rPr>
                <w:rFonts w:eastAsia="Times New Roman" w:cs="Times New Roman"/>
              </w:rPr>
              <w:t xml:space="preserve"> tutustuu Raamatuun, </w:t>
            </w:r>
            <w:r w:rsidR="00F92799" w:rsidRPr="00134FD2">
              <w:rPr>
                <w:rFonts w:eastAsia="Times New Roman" w:cs="Times New Roman"/>
              </w:rPr>
              <w:t xml:space="preserve">keskeisiin </w:t>
            </w:r>
            <w:r w:rsidR="00F81BE6">
              <w:rPr>
                <w:rFonts w:eastAsia="Times New Roman" w:cs="Times New Roman"/>
              </w:rPr>
              <w:t xml:space="preserve">ortodoksisiin </w:t>
            </w:r>
            <w:r w:rsidR="00F92799" w:rsidRPr="00134FD2">
              <w:rPr>
                <w:rFonts w:eastAsia="Times New Roman" w:cs="Times New Roman"/>
              </w:rPr>
              <w:t>käsitteisiin, kertomuksiin ja symboleihin</w:t>
            </w:r>
            <w:r w:rsidR="00894D08">
              <w:rPr>
                <w:rFonts w:eastAsia="Times New Roman" w:cs="Times New Roman"/>
              </w:rPr>
              <w:t>.</w:t>
            </w:r>
          </w:p>
          <w:p w:rsidR="0072500D" w:rsidRDefault="0072500D" w:rsidP="00BD253A"/>
        </w:tc>
        <w:tc>
          <w:tcPr>
            <w:tcW w:w="4886" w:type="dxa"/>
          </w:tcPr>
          <w:p w:rsidR="006E6ABD" w:rsidRDefault="006E6ABD" w:rsidP="00BD253A">
            <w:r>
              <w:t>2 lk</w:t>
            </w:r>
          </w:p>
          <w:p w:rsidR="002E2087" w:rsidRDefault="00F81BE6" w:rsidP="007577BB">
            <w:r>
              <w:rPr>
                <w:rFonts w:eastAsia="Times New Roman" w:cs="Times New Roman"/>
              </w:rPr>
              <w:t>Oppilasta tutustuu Raamatun kertomuksiin</w:t>
            </w:r>
            <w:r w:rsidR="002E2087">
              <w:rPr>
                <w:rFonts w:eastAsia="Times New Roman" w:cs="Times New Roman"/>
              </w:rPr>
              <w:t>.</w:t>
            </w:r>
            <w:r>
              <w:rPr>
                <w:rFonts w:eastAsia="Times New Roman" w:cs="Times New Roman"/>
              </w:rPr>
              <w:t xml:space="preserve"> </w:t>
            </w:r>
          </w:p>
          <w:p w:rsidR="00F92799" w:rsidRDefault="002E2087" w:rsidP="002E2087">
            <w:r>
              <w:t>Oppilas tunnistaa oman uskonnon keskeisiä ortodoksisia käsitteitä, kertomuksia ja symboleita</w:t>
            </w:r>
            <w:r w:rsidR="007577BB">
              <w:t>.</w:t>
            </w:r>
          </w:p>
          <w:p w:rsidR="00AD646A" w:rsidRDefault="00AD646A" w:rsidP="002E2087"/>
        </w:tc>
      </w:tr>
      <w:tr w:rsidR="006E6ABD" w:rsidTr="00BD253A">
        <w:tc>
          <w:tcPr>
            <w:tcW w:w="4886" w:type="dxa"/>
          </w:tcPr>
          <w:p w:rsidR="00AD646A" w:rsidRDefault="00AD646A" w:rsidP="008C3895">
            <w:r>
              <w:t>-Raamattu, kirkon pyhä kirja</w:t>
            </w:r>
          </w:p>
          <w:p w:rsidR="006F4C58" w:rsidRDefault="006F4C58" w:rsidP="008C3895">
            <w:r>
              <w:t>-risti</w:t>
            </w:r>
          </w:p>
          <w:p w:rsidR="005E1AA2" w:rsidRDefault="005E1AA2" w:rsidP="008C3895">
            <w:r>
              <w:t xml:space="preserve">-kirkolliset tavat: ristinmerkki, </w:t>
            </w:r>
            <w:r w:rsidR="006F4C58">
              <w:t xml:space="preserve">ikonin kunnioittaminen, </w:t>
            </w:r>
            <w:r>
              <w:t>tuohus, lampukka</w:t>
            </w:r>
          </w:p>
          <w:p w:rsidR="005E1AA2" w:rsidRDefault="005E1AA2" w:rsidP="008C3895">
            <w:r>
              <w:t>- Pyhä Kolminaisuus</w:t>
            </w:r>
            <w:r w:rsidR="00A9078D">
              <w:t>, Jumala, Jeesus; Jumalan Poika; Kristus,</w:t>
            </w:r>
            <w:r>
              <w:t xml:space="preserve"> Pyhä Henki </w:t>
            </w:r>
          </w:p>
          <w:p w:rsidR="00A9078D" w:rsidRDefault="00A9078D" w:rsidP="008C3895">
            <w:r>
              <w:t>-Jumalansynnyttäjä</w:t>
            </w:r>
          </w:p>
          <w:p w:rsidR="000F60E3" w:rsidRDefault="000F60E3" w:rsidP="008C3895">
            <w:r>
              <w:t>-Kristuksen ja Jumalansynnyttäjän  ikoneja</w:t>
            </w:r>
          </w:p>
          <w:p w:rsidR="000F60E3" w:rsidRDefault="000F60E3" w:rsidP="008C3895">
            <w:r>
              <w:t>-</w:t>
            </w:r>
            <w:r w:rsidR="0093461E">
              <w:t xml:space="preserve">mysteeriot: </w:t>
            </w:r>
            <w:r>
              <w:t>ehtoollinen</w:t>
            </w:r>
          </w:p>
          <w:p w:rsidR="0072500D" w:rsidRDefault="00A9078D" w:rsidP="00BD253A">
            <w:r>
              <w:t xml:space="preserve">-Raamatun kertomuksia Jumalan rakkaudesta ja huolenpidosta ja ylösnousemuksesta </w:t>
            </w:r>
          </w:p>
          <w:p w:rsidR="0072500D" w:rsidRDefault="0072500D" w:rsidP="00BD253A"/>
        </w:tc>
        <w:tc>
          <w:tcPr>
            <w:tcW w:w="4886" w:type="dxa"/>
          </w:tcPr>
          <w:p w:rsidR="005E1AA2" w:rsidRDefault="008A74E7" w:rsidP="00F92799">
            <w:r>
              <w:t xml:space="preserve">-Raamattu, </w:t>
            </w:r>
            <w:r w:rsidR="00A9078D">
              <w:t>evankeliumi</w:t>
            </w:r>
            <w:r>
              <w:t>t</w:t>
            </w:r>
          </w:p>
          <w:p w:rsidR="00A25DBE" w:rsidRDefault="00A25DBE" w:rsidP="00F92799">
            <w:r>
              <w:t>-kertomuksia joulusta ja pääsiäisestä</w:t>
            </w:r>
          </w:p>
          <w:p w:rsidR="006E6ABD" w:rsidRDefault="00E86EA3" w:rsidP="00BD253A">
            <w:r>
              <w:t>-seurakunta</w:t>
            </w:r>
          </w:p>
          <w:p w:rsidR="009F4F71" w:rsidRDefault="009F4F71" w:rsidP="00BD253A">
            <w:r>
              <w:t xml:space="preserve">-jumalanpalvelukset </w:t>
            </w:r>
          </w:p>
          <w:p w:rsidR="00E86EA3" w:rsidRDefault="00E86EA3" w:rsidP="00BD253A">
            <w:r>
              <w:t>-</w:t>
            </w:r>
            <w:r w:rsidR="000F207E">
              <w:t>pyhittävä</w:t>
            </w:r>
            <w:r w:rsidR="006521B3">
              <w:t>t</w:t>
            </w:r>
            <w:r w:rsidR="000F207E">
              <w:t xml:space="preserve"> asia</w:t>
            </w:r>
            <w:r w:rsidR="006521B3">
              <w:t>t</w:t>
            </w:r>
            <w:r w:rsidR="000F207E">
              <w:t>: mysteerio</w:t>
            </w:r>
            <w:r w:rsidR="009F4F71">
              <w:t>t;</w:t>
            </w:r>
            <w:r w:rsidR="006521B3">
              <w:t xml:space="preserve"> sakramentit</w:t>
            </w:r>
          </w:p>
          <w:p w:rsidR="000F207E" w:rsidRDefault="0093461E" w:rsidP="00BD253A">
            <w:r>
              <w:t xml:space="preserve">-ehtoollinen, </w:t>
            </w:r>
            <w:r w:rsidR="000F207E">
              <w:t>kaste, mirhallavoitelu</w:t>
            </w:r>
          </w:p>
          <w:p w:rsidR="000F207E" w:rsidRDefault="000F207E" w:rsidP="00BD253A">
            <w:r>
              <w:t>-Herran rukous</w:t>
            </w:r>
          </w:p>
          <w:p w:rsidR="000F207E" w:rsidRDefault="000F207E" w:rsidP="000F207E">
            <w:r>
              <w:t>-kirkkorakennus: kirkon osat ja esineistöä</w:t>
            </w:r>
          </w:p>
          <w:p w:rsidR="006521B3" w:rsidRDefault="006521B3" w:rsidP="006521B3">
            <w:r>
              <w:t>-tapahtumaikoneja ja pyhien ihmisten ikoneja</w:t>
            </w:r>
          </w:p>
          <w:p w:rsidR="00247399" w:rsidRDefault="00247399" w:rsidP="00BD253A"/>
        </w:tc>
      </w:tr>
      <w:tr w:rsidR="006E6ABD" w:rsidTr="00BD253A">
        <w:tc>
          <w:tcPr>
            <w:tcW w:w="4886" w:type="dxa"/>
          </w:tcPr>
          <w:p w:rsidR="006E6ABD" w:rsidRPr="000C7D8C" w:rsidRDefault="00CC1502" w:rsidP="00BD253A">
            <w:pPr>
              <w:rPr>
                <w:b/>
              </w:rPr>
            </w:pPr>
            <w:r w:rsidRPr="000C7D8C">
              <w:rPr>
                <w:b/>
              </w:rPr>
              <w:t>Tavoitteeseen liittyvä sisältöalue</w:t>
            </w:r>
          </w:p>
        </w:tc>
        <w:tc>
          <w:tcPr>
            <w:tcW w:w="4886" w:type="dxa"/>
          </w:tcPr>
          <w:p w:rsidR="006E6ABD" w:rsidRDefault="00CC1502" w:rsidP="00BD253A">
            <w:r w:rsidRPr="00134FD2">
              <w:rPr>
                <w:rFonts w:eastAsia="Times New Roman" w:cs="Times New Roman"/>
                <w:lang w:val="en-US"/>
              </w:rPr>
              <w:t>S1</w:t>
            </w:r>
          </w:p>
        </w:tc>
      </w:tr>
      <w:tr w:rsidR="006E6ABD" w:rsidTr="00BD253A">
        <w:tc>
          <w:tcPr>
            <w:tcW w:w="4886" w:type="dxa"/>
          </w:tcPr>
          <w:p w:rsidR="006E6ABD" w:rsidRPr="000C7D8C" w:rsidRDefault="002E2087" w:rsidP="00BD253A">
            <w:pPr>
              <w:rPr>
                <w:b/>
              </w:rPr>
            </w:pPr>
            <w:r>
              <w:rPr>
                <w:b/>
              </w:rPr>
              <w:t>Tavoittees</w:t>
            </w:r>
            <w:r w:rsidR="006E6ABD" w:rsidRPr="000C7D8C">
              <w:rPr>
                <w:b/>
              </w:rPr>
              <w:t>een liittyvä laaja-alainen osaaminen</w:t>
            </w:r>
          </w:p>
        </w:tc>
        <w:tc>
          <w:tcPr>
            <w:tcW w:w="4886" w:type="dxa"/>
          </w:tcPr>
          <w:p w:rsidR="006E6ABD" w:rsidRDefault="00CC1502" w:rsidP="00BD253A">
            <w:r w:rsidRPr="00134FD2">
              <w:rPr>
                <w:rFonts w:eastAsia="Times New Roman" w:cs="Times New Roman"/>
                <w:color w:val="000000"/>
                <w:lang w:val="en-US"/>
              </w:rPr>
              <w:t>L1</w:t>
            </w:r>
          </w:p>
        </w:tc>
      </w:tr>
      <w:tr w:rsidR="006E6ABD" w:rsidTr="00BD253A">
        <w:tc>
          <w:tcPr>
            <w:tcW w:w="4886" w:type="dxa"/>
          </w:tcPr>
          <w:p w:rsidR="006E6ABD" w:rsidRPr="000C7D8C" w:rsidRDefault="00FC0AFA" w:rsidP="00BD253A">
            <w:pPr>
              <w:rPr>
                <w:b/>
              </w:rPr>
            </w:pPr>
            <w:r>
              <w:t>Esimerkkejä oppimisympäristöistä ja työtavoista</w:t>
            </w:r>
          </w:p>
        </w:tc>
        <w:tc>
          <w:tcPr>
            <w:tcW w:w="4886" w:type="dxa"/>
          </w:tcPr>
          <w:p w:rsidR="006E6ABD" w:rsidRDefault="003D1031" w:rsidP="00BD253A">
            <w:r>
              <w:t xml:space="preserve">Koululaisjumalanpalveluksiin osallistuminen, kirkkorakennukseen tutustuminen </w:t>
            </w:r>
            <w:r>
              <w:lastRenderedPageBreak/>
              <w:t xml:space="preserve">vierailujen ja </w:t>
            </w:r>
            <w:r w:rsidR="00E477B1">
              <w:t xml:space="preserve">yhteistoiminnallisten </w:t>
            </w:r>
            <w:r>
              <w:t>projektien avulla.</w:t>
            </w:r>
          </w:p>
        </w:tc>
      </w:tr>
    </w:tbl>
    <w:p w:rsidR="006E6ABD" w:rsidRDefault="006E6ABD" w:rsidP="006E6ABD"/>
    <w:p w:rsidR="006E6ABD" w:rsidRDefault="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6E6ABD" w:rsidRPr="000C7D8C" w:rsidRDefault="006E6ABD" w:rsidP="00BD253A">
            <w:pPr>
              <w:rPr>
                <w:b/>
              </w:rPr>
            </w:pPr>
            <w:r w:rsidRPr="000C7D8C">
              <w:rPr>
                <w:b/>
              </w:rPr>
              <w:t xml:space="preserve">Opetuksen tavoite: </w:t>
            </w:r>
          </w:p>
          <w:p w:rsidR="00CC1502" w:rsidRDefault="00CC1502" w:rsidP="00BD253A">
            <w:r w:rsidRPr="00134FD2">
              <w:rPr>
                <w:rFonts w:eastAsia="Times New Roman" w:cs="Times New Roman"/>
              </w:rPr>
              <w:t>T3 ohjata oppilasta tutustumaan opiskeltavan uskonnon vuodenkiertoon, juhliin ja tapoihin</w:t>
            </w:r>
          </w:p>
        </w:tc>
        <w:tc>
          <w:tcPr>
            <w:tcW w:w="4886" w:type="dxa"/>
          </w:tcPr>
          <w:p w:rsidR="00FE3C9F" w:rsidRDefault="00FE3C9F" w:rsidP="00FE3C9F">
            <w:r>
              <w:rPr>
                <w:b/>
              </w:rPr>
              <w:t>Arvionti:</w:t>
            </w:r>
          </w:p>
          <w:p w:rsidR="00B44EAA" w:rsidRPr="00137786" w:rsidRDefault="00B44EAA" w:rsidP="006A40F4">
            <w:pPr>
              <w:rPr>
                <w:rFonts w:eastAsia="Times New Roman" w:cs="Times New Roman"/>
              </w:rPr>
            </w:pPr>
            <w:r w:rsidRPr="00137786">
              <w:rPr>
                <w:rFonts w:eastAsia="Times New Roman" w:cs="Times New Roman"/>
                <w:color w:val="000000"/>
              </w:rPr>
              <w:t xml:space="preserve">- edistyminen lähiympäristön </w:t>
            </w:r>
            <w:r w:rsidRPr="00137786">
              <w:rPr>
                <w:rFonts w:eastAsia="Times New Roman" w:cs="Times New Roman"/>
              </w:rPr>
              <w:t xml:space="preserve">katsomuksellisten ilmiöiden tunnistamisessa ja nimeämisessä </w:t>
            </w:r>
          </w:p>
          <w:p w:rsidR="00B44EAA" w:rsidRPr="00137786" w:rsidRDefault="00B44EAA" w:rsidP="006A40F4">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B44EAA" w:rsidP="006A40F4">
            <w:pPr>
              <w:rPr>
                <w:rFonts w:eastAsia="Times New Roman" w:cs="Times New Roman"/>
              </w:rPr>
            </w:pPr>
            <w:r w:rsidRPr="00137786">
              <w:rPr>
                <w:rFonts w:eastAsia="Times New Roman" w:cs="Times New Roman"/>
              </w:rPr>
              <w:t>- edistymien ajatusten ilmaisemise</w:t>
            </w:r>
            <w:r w:rsidR="006A40F4">
              <w:rPr>
                <w:rFonts w:eastAsia="Times New Roman" w:cs="Times New Roman"/>
              </w:rPr>
              <w:t>ssa ja toisten kuuntelemisessa</w:t>
            </w:r>
          </w:p>
          <w:p w:rsidR="006E6ABD" w:rsidRDefault="006E6ABD" w:rsidP="00BD253A"/>
        </w:tc>
      </w:tr>
      <w:tr w:rsidR="006E6ABD" w:rsidTr="00BD253A">
        <w:tc>
          <w:tcPr>
            <w:tcW w:w="4886" w:type="dxa"/>
          </w:tcPr>
          <w:p w:rsidR="00BD745C" w:rsidRDefault="00BD745C" w:rsidP="00BD253A">
            <w:pPr>
              <w:rPr>
                <w:rFonts w:eastAsia="Times New Roman" w:cs="Times New Roman"/>
              </w:rPr>
            </w:pPr>
            <w:r>
              <w:rPr>
                <w:rFonts w:eastAsia="Times New Roman" w:cs="Times New Roman"/>
              </w:rPr>
              <w:t>1 lk</w:t>
            </w:r>
          </w:p>
          <w:p w:rsidR="0072500D" w:rsidRDefault="002A56AC" w:rsidP="00821B8C">
            <w:pPr>
              <w:rPr>
                <w:rFonts w:eastAsia="Times New Roman" w:cs="Times New Roman"/>
              </w:rPr>
            </w:pPr>
            <w:r>
              <w:rPr>
                <w:rFonts w:eastAsia="Times New Roman" w:cs="Times New Roman"/>
              </w:rPr>
              <w:t>Oppilas tutustuu</w:t>
            </w:r>
            <w:r w:rsidR="00086485">
              <w:rPr>
                <w:rFonts w:eastAsia="Times New Roman" w:cs="Times New Roman"/>
              </w:rPr>
              <w:t xml:space="preserve"> </w:t>
            </w:r>
            <w:r w:rsidR="00894D08">
              <w:rPr>
                <w:rFonts w:eastAsia="Times New Roman" w:cs="Times New Roman"/>
              </w:rPr>
              <w:t>ortodoksisiin tapoihin ja</w:t>
            </w:r>
            <w:r w:rsidR="007D087F">
              <w:rPr>
                <w:rFonts w:eastAsia="Times New Roman" w:cs="Times New Roman"/>
              </w:rPr>
              <w:t xml:space="preserve"> </w:t>
            </w:r>
            <w:r w:rsidR="00086485">
              <w:rPr>
                <w:rFonts w:eastAsia="Times New Roman" w:cs="Times New Roman"/>
              </w:rPr>
              <w:t>kirkkovuoden</w:t>
            </w:r>
            <w:r w:rsidR="00BD745C" w:rsidRPr="00134FD2">
              <w:rPr>
                <w:rFonts w:eastAsia="Times New Roman" w:cs="Times New Roman"/>
              </w:rPr>
              <w:t xml:space="preserve"> </w:t>
            </w:r>
            <w:r>
              <w:rPr>
                <w:rFonts w:eastAsia="Times New Roman" w:cs="Times New Roman"/>
              </w:rPr>
              <w:t>kiertoon.</w:t>
            </w:r>
            <w:r w:rsidR="00086485">
              <w:rPr>
                <w:rFonts w:eastAsia="Times New Roman" w:cs="Times New Roman"/>
              </w:rPr>
              <w:t xml:space="preserve"> </w:t>
            </w:r>
            <w:r w:rsidR="00821B8C">
              <w:rPr>
                <w:rFonts w:eastAsia="Times New Roman" w:cs="Times New Roman"/>
              </w:rPr>
              <w:t>Oppilas tutustuu juhlien sisältöön ja niiden erilaisiin viettotapoihin.</w:t>
            </w:r>
          </w:p>
          <w:p w:rsidR="00737F48" w:rsidRDefault="00737F48" w:rsidP="00E477B1"/>
        </w:tc>
        <w:tc>
          <w:tcPr>
            <w:tcW w:w="4886" w:type="dxa"/>
          </w:tcPr>
          <w:p w:rsidR="006E6ABD" w:rsidRDefault="006E6ABD" w:rsidP="00BD253A">
            <w:r>
              <w:t>2 lk</w:t>
            </w:r>
          </w:p>
          <w:p w:rsidR="00BD745C" w:rsidRDefault="00935772" w:rsidP="00BD745C">
            <w:pPr>
              <w:rPr>
                <w:rFonts w:eastAsia="Times New Roman" w:cs="Times New Roman"/>
              </w:rPr>
            </w:pPr>
            <w:r>
              <w:rPr>
                <w:rFonts w:eastAsia="Times New Roman" w:cs="Times New Roman"/>
              </w:rPr>
              <w:t xml:space="preserve">Oppilas tietää, miksi keskeisiä </w:t>
            </w:r>
            <w:r w:rsidR="007D087F">
              <w:rPr>
                <w:rFonts w:eastAsia="Times New Roman" w:cs="Times New Roman"/>
              </w:rPr>
              <w:t xml:space="preserve">ortodoksisia </w:t>
            </w:r>
            <w:r>
              <w:rPr>
                <w:rFonts w:eastAsia="Times New Roman" w:cs="Times New Roman"/>
              </w:rPr>
              <w:t>juhlapyhiä vietetään. Oppilas tutustuu ortodoksisiin perinteisiin ja tapoihin.</w:t>
            </w:r>
          </w:p>
          <w:p w:rsidR="00737F48" w:rsidRDefault="00737F48" w:rsidP="00737F48"/>
        </w:tc>
      </w:tr>
      <w:tr w:rsidR="005E1AA2" w:rsidTr="00BD253A">
        <w:tc>
          <w:tcPr>
            <w:tcW w:w="4886" w:type="dxa"/>
          </w:tcPr>
          <w:p w:rsidR="00424F68" w:rsidRDefault="00424F68" w:rsidP="00424F68">
            <w:r>
              <w:t>-käyttäytyminen kirkossa, kirkolliset tavat</w:t>
            </w:r>
          </w:p>
          <w:p w:rsidR="00424F68" w:rsidRDefault="00424F68" w:rsidP="00424F68">
            <w:r>
              <w:t>-pappi, kanttori, ponomari</w:t>
            </w:r>
          </w:p>
          <w:p w:rsidR="00424F68" w:rsidRDefault="00424F68" w:rsidP="00086485">
            <w:r>
              <w:t>-</w:t>
            </w:r>
            <w:r w:rsidR="005202D3">
              <w:t xml:space="preserve">juhlaan valmistautuminen: </w:t>
            </w:r>
            <w:r>
              <w:t>paastoaminen</w:t>
            </w:r>
          </w:p>
          <w:p w:rsidR="005E1AA2" w:rsidRDefault="005E1AA2" w:rsidP="005202D3">
            <w:r>
              <w:t>-rukoileminen on puhetta Jumalalle; kääntymistä Jumalan puoleen</w:t>
            </w:r>
            <w:r w:rsidR="005202D3">
              <w:t>:</w:t>
            </w:r>
            <w:r w:rsidR="00A4046B">
              <w:t xml:space="preserve"> Herran rukous</w:t>
            </w:r>
            <w:r w:rsidR="005202D3">
              <w:t>, iltarukous</w:t>
            </w:r>
          </w:p>
          <w:p w:rsidR="00B173A4" w:rsidRDefault="00C279CA" w:rsidP="00C279CA">
            <w:r>
              <w:t>-kirkkovuoden kulku ja perinteisiin tutustuminen etenkin</w:t>
            </w:r>
            <w:r w:rsidR="00A4046B">
              <w:t xml:space="preserve"> </w:t>
            </w:r>
            <w:r w:rsidR="00B173A4">
              <w:t>Kristuksen syntymä</w:t>
            </w:r>
          </w:p>
          <w:p w:rsidR="00B173A4" w:rsidRDefault="00C279CA" w:rsidP="00B173A4">
            <w:r>
              <w:t>ja ylösnouseminen</w:t>
            </w:r>
          </w:p>
          <w:p w:rsidR="00A0068E" w:rsidRDefault="00A0068E" w:rsidP="00A0068E">
            <w:r>
              <w:t>-virpominen</w:t>
            </w:r>
          </w:p>
          <w:p w:rsidR="005202D3" w:rsidRDefault="005202D3" w:rsidP="00B173A4"/>
          <w:p w:rsidR="005E1AA2" w:rsidRDefault="005E1AA2" w:rsidP="00BD253A"/>
        </w:tc>
        <w:tc>
          <w:tcPr>
            <w:tcW w:w="4886" w:type="dxa"/>
          </w:tcPr>
          <w:p w:rsidR="000F207E" w:rsidRDefault="00E86EA3" w:rsidP="00BD253A">
            <w:r>
              <w:t>-pyhä ja arki</w:t>
            </w:r>
            <w:r w:rsidR="00A4046B">
              <w:t xml:space="preserve"> osana kirkkovuoden kulkua</w:t>
            </w:r>
          </w:p>
          <w:p w:rsidR="006521B3" w:rsidRDefault="006521B3" w:rsidP="006521B3">
            <w:r>
              <w:t>-tapahtumaikoneja ja pyhien ihmisten ikoneja</w:t>
            </w:r>
          </w:p>
          <w:p w:rsidR="006521B3" w:rsidRDefault="00F426DE" w:rsidP="00BD253A">
            <w:r>
              <w:t xml:space="preserve">-kirkkovuoden suuria juhlia </w:t>
            </w:r>
          </w:p>
          <w:p w:rsidR="00894D08" w:rsidRDefault="00894D08" w:rsidP="00894D08">
            <w:r>
              <w:t>-käyttäytyminen kirkossa, kirkolliset tavat</w:t>
            </w:r>
          </w:p>
          <w:p w:rsidR="00F426DE" w:rsidRDefault="00F426DE" w:rsidP="00894D08">
            <w:r>
              <w:t>-oman pyhäkön praasniekka</w:t>
            </w:r>
          </w:p>
          <w:p w:rsidR="00894D08" w:rsidRDefault="00F426DE" w:rsidP="00BD253A">
            <w:r>
              <w:t>-jumalanpalvelusten toimittajia</w:t>
            </w:r>
          </w:p>
          <w:p w:rsidR="00247399" w:rsidRDefault="00247399" w:rsidP="00BD253A">
            <w:r>
              <w:t>-joulupaasto ja suuri paasto</w:t>
            </w:r>
          </w:p>
          <w:p w:rsidR="00A4046B" w:rsidRDefault="00A4046B" w:rsidP="00A4046B">
            <w:r>
              <w:t>-muodo</w:t>
            </w:r>
            <w:r w:rsidR="00F426DE">
              <w:t>llinen rukoileminen, esim.</w:t>
            </w:r>
            <w:r>
              <w:t xml:space="preserve"> Taivaallinen Kuningas, Herra armahda, Pyhä Jumala, pääsiäistropari, Monia vuosia</w:t>
            </w:r>
          </w:p>
          <w:p w:rsidR="00A4046B" w:rsidRDefault="00A4046B" w:rsidP="00BD253A"/>
        </w:tc>
      </w:tr>
      <w:tr w:rsidR="005E1AA2" w:rsidTr="00BD253A">
        <w:tc>
          <w:tcPr>
            <w:tcW w:w="4886" w:type="dxa"/>
          </w:tcPr>
          <w:p w:rsidR="005E1AA2" w:rsidRPr="000C7D8C" w:rsidRDefault="005E1AA2" w:rsidP="00BD253A">
            <w:pPr>
              <w:rPr>
                <w:b/>
              </w:rPr>
            </w:pPr>
            <w:r w:rsidRPr="000C7D8C">
              <w:rPr>
                <w:b/>
              </w:rPr>
              <w:t>Tavoitteeseen liittyvät sisällöt</w:t>
            </w:r>
          </w:p>
        </w:tc>
        <w:tc>
          <w:tcPr>
            <w:tcW w:w="4886" w:type="dxa"/>
          </w:tcPr>
          <w:p w:rsidR="005E1AA2" w:rsidRDefault="005E1AA2" w:rsidP="00BD253A">
            <w:r w:rsidRPr="00134FD2">
              <w:rPr>
                <w:rFonts w:eastAsia="Times New Roman" w:cs="Times New Roman"/>
                <w:lang w:val="en-US"/>
              </w:rPr>
              <w:t>S1</w:t>
            </w:r>
          </w:p>
        </w:tc>
      </w:tr>
      <w:tr w:rsidR="005E1AA2" w:rsidTr="00BD253A">
        <w:tc>
          <w:tcPr>
            <w:tcW w:w="4886" w:type="dxa"/>
          </w:tcPr>
          <w:p w:rsidR="005E1AA2" w:rsidRPr="000C7D8C" w:rsidRDefault="00B44EAA" w:rsidP="00BD253A">
            <w:pPr>
              <w:rPr>
                <w:b/>
              </w:rPr>
            </w:pPr>
            <w:r>
              <w:rPr>
                <w:b/>
              </w:rPr>
              <w:t>Tavoittees</w:t>
            </w:r>
            <w:r w:rsidR="005E1AA2" w:rsidRPr="000C7D8C">
              <w:rPr>
                <w:b/>
              </w:rPr>
              <w:t>een liittyvä laaja-alainen osaaminen</w:t>
            </w:r>
          </w:p>
        </w:tc>
        <w:tc>
          <w:tcPr>
            <w:tcW w:w="4886" w:type="dxa"/>
          </w:tcPr>
          <w:p w:rsidR="005E1AA2" w:rsidRDefault="005E1AA2" w:rsidP="00BD253A">
            <w:r>
              <w:t>L2, L7</w:t>
            </w:r>
          </w:p>
        </w:tc>
      </w:tr>
      <w:tr w:rsidR="005E1AA2" w:rsidTr="00BD253A">
        <w:tc>
          <w:tcPr>
            <w:tcW w:w="4886" w:type="dxa"/>
          </w:tcPr>
          <w:p w:rsidR="005E1AA2" w:rsidRPr="000C7D8C" w:rsidRDefault="00FC0AFA" w:rsidP="00BD253A">
            <w:pPr>
              <w:rPr>
                <w:b/>
              </w:rPr>
            </w:pPr>
            <w:r>
              <w:t>Esimerkkejä oppimisympäristöistä ja työtavoista</w:t>
            </w:r>
          </w:p>
        </w:tc>
        <w:tc>
          <w:tcPr>
            <w:tcW w:w="4886" w:type="dxa"/>
          </w:tcPr>
          <w:p w:rsidR="005E1AA2" w:rsidRDefault="006876D8" w:rsidP="00B26D2D">
            <w:r>
              <w:t xml:space="preserve">Virpomisperinteeseen tutustuminen, </w:t>
            </w:r>
            <w:r w:rsidR="00B26D2D">
              <w:t>kirkollisten tapojen harjoitteleminen koululaisjumalanpalveluksissa</w:t>
            </w:r>
            <w:r>
              <w:t>, juhliin tutustuminen ikonien, kirkkoveisujen ja kertomusten kautta.</w:t>
            </w:r>
          </w:p>
        </w:tc>
      </w:tr>
    </w:tbl>
    <w:p w:rsidR="006E6ABD" w:rsidRDefault="006E6ABD" w:rsidP="006E6ABD"/>
    <w:p w:rsidR="006E6ABD" w:rsidRDefault="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6E6ABD" w:rsidRPr="000C7D8C" w:rsidRDefault="006E6ABD" w:rsidP="00BD253A">
            <w:pPr>
              <w:rPr>
                <w:b/>
              </w:rPr>
            </w:pPr>
            <w:r w:rsidRPr="000C7D8C">
              <w:rPr>
                <w:b/>
              </w:rPr>
              <w:t xml:space="preserve">Opetuksen tavoite: </w:t>
            </w:r>
          </w:p>
          <w:p w:rsidR="00CC1502" w:rsidRDefault="00CC1502" w:rsidP="00BD253A">
            <w:r w:rsidRPr="00134FD2">
              <w:rPr>
                <w:rFonts w:eastAsia="Times New Roman" w:cs="Times New Roman"/>
              </w:rPr>
              <w:t>T4 kannustaa oppilasta tutustumaan luokan, koulun ja lähiympäristön uskontojen ja katsomusten tapoihin ja juhlaperinteisiin</w:t>
            </w:r>
          </w:p>
        </w:tc>
        <w:tc>
          <w:tcPr>
            <w:tcW w:w="4886" w:type="dxa"/>
          </w:tcPr>
          <w:p w:rsidR="00FE3C9F" w:rsidRDefault="00FE3C9F" w:rsidP="00FE3C9F">
            <w:r>
              <w:rPr>
                <w:b/>
              </w:rPr>
              <w:t>Arvionti:</w:t>
            </w:r>
          </w:p>
          <w:p w:rsidR="00B44EAA" w:rsidRPr="00137786" w:rsidRDefault="00B44EAA" w:rsidP="00411DFA">
            <w:pPr>
              <w:rPr>
                <w:rFonts w:eastAsia="Times New Roman" w:cs="Times New Roman"/>
              </w:rPr>
            </w:pPr>
            <w:r w:rsidRPr="00137786">
              <w:rPr>
                <w:rFonts w:eastAsia="Times New Roman" w:cs="Times New Roman"/>
                <w:color w:val="000000"/>
              </w:rPr>
              <w:t xml:space="preserve">- edistyminen lähiympäristön </w:t>
            </w:r>
            <w:r w:rsidRPr="00137786">
              <w:rPr>
                <w:rFonts w:eastAsia="Times New Roman" w:cs="Times New Roman"/>
              </w:rPr>
              <w:t xml:space="preserve">katsomuksellisten ilmiöiden tunnistamisessa ja nimeämisessä </w:t>
            </w:r>
          </w:p>
          <w:p w:rsidR="00B44EAA" w:rsidRPr="00137786" w:rsidRDefault="00B44EAA" w:rsidP="00411DFA">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B44EAA" w:rsidP="00411DFA">
            <w:pPr>
              <w:rPr>
                <w:rFonts w:eastAsia="Times New Roman" w:cs="Times New Roman"/>
              </w:rPr>
            </w:pPr>
            <w:r w:rsidRPr="00137786">
              <w:rPr>
                <w:rFonts w:eastAsia="Times New Roman" w:cs="Times New Roman"/>
              </w:rPr>
              <w:t>- edistymien ajatusten ilmaisemis</w:t>
            </w:r>
            <w:r w:rsidR="00411DFA">
              <w:rPr>
                <w:rFonts w:eastAsia="Times New Roman" w:cs="Times New Roman"/>
              </w:rPr>
              <w:t>essa ja toisten kuuntelemisessa</w:t>
            </w:r>
            <w:r w:rsidRPr="00137786">
              <w:rPr>
                <w:rFonts w:eastAsia="Times New Roman" w:cs="Times New Roman"/>
              </w:rPr>
              <w:t xml:space="preserve"> </w:t>
            </w:r>
          </w:p>
          <w:p w:rsidR="006E6ABD" w:rsidRDefault="006E6ABD" w:rsidP="00BD253A"/>
        </w:tc>
      </w:tr>
      <w:tr w:rsidR="006E6ABD" w:rsidTr="00BD253A">
        <w:tc>
          <w:tcPr>
            <w:tcW w:w="4886" w:type="dxa"/>
          </w:tcPr>
          <w:p w:rsidR="006E6ABD" w:rsidRDefault="006E6ABD" w:rsidP="00BD253A">
            <w:r>
              <w:lastRenderedPageBreak/>
              <w:t>1 lk</w:t>
            </w:r>
          </w:p>
          <w:p w:rsidR="0072500D" w:rsidRDefault="002D62C0" w:rsidP="002D62C0">
            <w:pPr>
              <w:rPr>
                <w:rFonts w:eastAsia="Times New Roman" w:cs="Times New Roman"/>
              </w:rPr>
            </w:pPr>
            <w:r>
              <w:rPr>
                <w:rFonts w:eastAsia="Times New Roman" w:cs="Times New Roman"/>
              </w:rPr>
              <w:t>Oppilas tietää, että on olemassa myös muita uskontoja kuin oma uskonto ja on olemassa myös muita katsomuksia.</w:t>
            </w:r>
          </w:p>
          <w:p w:rsidR="00737F48" w:rsidRDefault="00737F48" w:rsidP="002D62C0">
            <w:pPr>
              <w:rPr>
                <w:rFonts w:eastAsia="Times New Roman" w:cs="Times New Roman"/>
              </w:rPr>
            </w:pPr>
          </w:p>
          <w:p w:rsidR="00737F48" w:rsidRDefault="00737F48" w:rsidP="002D62C0"/>
        </w:tc>
        <w:tc>
          <w:tcPr>
            <w:tcW w:w="4886" w:type="dxa"/>
          </w:tcPr>
          <w:p w:rsidR="006E6ABD" w:rsidRDefault="006E6ABD" w:rsidP="00BD253A">
            <w:r>
              <w:t>2 lk</w:t>
            </w:r>
          </w:p>
          <w:p w:rsidR="00ED72E5" w:rsidRDefault="002D62C0" w:rsidP="002D62C0">
            <w:pPr>
              <w:rPr>
                <w:rFonts w:eastAsia="Times New Roman" w:cs="Times New Roman"/>
              </w:rPr>
            </w:pPr>
            <w:r>
              <w:rPr>
                <w:rFonts w:eastAsia="Times New Roman" w:cs="Times New Roman"/>
              </w:rPr>
              <w:t>Oppilasta tutustuu</w:t>
            </w:r>
            <w:r w:rsidR="00ED72E5" w:rsidRPr="00134FD2">
              <w:rPr>
                <w:rFonts w:eastAsia="Times New Roman" w:cs="Times New Roman"/>
              </w:rPr>
              <w:t xml:space="preserve"> luokan, koulun ja lähiympäristön uskontojen ja katsomusten tapoihin ja juhlaperinteisiin</w:t>
            </w:r>
            <w:r>
              <w:rPr>
                <w:rFonts w:eastAsia="Times New Roman" w:cs="Times New Roman"/>
              </w:rPr>
              <w:t>. Oppilas osaa nimetä joitakin yhtäläisyyksiä ja eroja oman sekä toisen uskonnon tavoissa ja juhlaperinteissä.</w:t>
            </w:r>
            <w:r w:rsidR="00A4046B">
              <w:rPr>
                <w:rFonts w:eastAsia="Times New Roman" w:cs="Times New Roman"/>
              </w:rPr>
              <w:t xml:space="preserve"> </w:t>
            </w:r>
          </w:p>
          <w:p w:rsidR="002D62C0" w:rsidRDefault="002D62C0" w:rsidP="002D62C0"/>
        </w:tc>
      </w:tr>
      <w:tr w:rsidR="006E6ABD" w:rsidTr="00BD253A">
        <w:tc>
          <w:tcPr>
            <w:tcW w:w="4886" w:type="dxa"/>
          </w:tcPr>
          <w:p w:rsidR="00BD5DF9" w:rsidRDefault="00BD5DF9" w:rsidP="00A4046B">
            <w:r>
              <w:t xml:space="preserve">-oman </w:t>
            </w:r>
            <w:r w:rsidR="004A0F5D">
              <w:t xml:space="preserve">luokan ja </w:t>
            </w:r>
            <w:r>
              <w:t>koulun uskontoja, uskonnottomuus</w:t>
            </w:r>
          </w:p>
          <w:p w:rsidR="00BD5DF9" w:rsidRDefault="00BD5DF9" w:rsidP="00BD253A">
            <w:r>
              <w:t>-omassa koulussa vietettäviä juhlia, niin uskonnollisia kuin perinteisiä juhlia</w:t>
            </w:r>
          </w:p>
          <w:p w:rsidR="00942AB3" w:rsidRDefault="004A0F5D" w:rsidP="00942AB3">
            <w:r>
              <w:t>-</w:t>
            </w:r>
            <w:r w:rsidR="00D44311">
              <w:t xml:space="preserve">toisen ja oman katsomuksen </w:t>
            </w:r>
            <w:r>
              <w:t xml:space="preserve">arvostaminen ja kunnioittaminen </w:t>
            </w:r>
          </w:p>
          <w:p w:rsidR="0072500D" w:rsidRDefault="0072500D" w:rsidP="00BD253A"/>
        </w:tc>
        <w:tc>
          <w:tcPr>
            <w:tcW w:w="4886" w:type="dxa"/>
          </w:tcPr>
          <w:p w:rsidR="006E6ABD" w:rsidRDefault="00D44311" w:rsidP="00BD253A">
            <w:r>
              <w:t>-kristillisyys ja erilaiset seurakunnat</w:t>
            </w:r>
          </w:p>
          <w:p w:rsidR="00E86EA3" w:rsidRDefault="00E86EA3" w:rsidP="00E86EA3">
            <w:r>
              <w:t>-pyhä ja arki</w:t>
            </w:r>
            <w:r w:rsidR="00D44311">
              <w:t xml:space="preserve"> koulussa, maallisia</w:t>
            </w:r>
            <w:r w:rsidR="00B6682A">
              <w:t xml:space="preserve"> juhlia</w:t>
            </w:r>
          </w:p>
          <w:p w:rsidR="002E547C" w:rsidRDefault="002E547C" w:rsidP="00A4046B">
            <w:r>
              <w:t>-koulun lähialueen uskontoja, uskonnottomuus</w:t>
            </w:r>
          </w:p>
          <w:p w:rsidR="002E547C" w:rsidRDefault="002E547C" w:rsidP="00A4046B">
            <w:r>
              <w:t xml:space="preserve">-erilaisia ortodoksisia perinteitä </w:t>
            </w:r>
          </w:p>
          <w:p w:rsidR="00E86EA3" w:rsidRPr="002E547C" w:rsidRDefault="00E86EA3" w:rsidP="002E547C"/>
        </w:tc>
      </w:tr>
      <w:tr w:rsidR="006E6ABD" w:rsidTr="00BD253A">
        <w:tc>
          <w:tcPr>
            <w:tcW w:w="4886" w:type="dxa"/>
          </w:tcPr>
          <w:p w:rsidR="006E6ABD" w:rsidRPr="00D55301" w:rsidRDefault="006E6ABD" w:rsidP="00BD253A">
            <w:pPr>
              <w:rPr>
                <w:b/>
              </w:rPr>
            </w:pPr>
            <w:r w:rsidRPr="00D55301">
              <w:rPr>
                <w:b/>
              </w:rPr>
              <w:t>Tavoitteeseen liittyvät sisällöt</w:t>
            </w:r>
          </w:p>
        </w:tc>
        <w:tc>
          <w:tcPr>
            <w:tcW w:w="4886" w:type="dxa"/>
          </w:tcPr>
          <w:p w:rsidR="006E6ABD" w:rsidRDefault="00CC1502" w:rsidP="00BD253A">
            <w:r>
              <w:t>S2</w:t>
            </w:r>
          </w:p>
        </w:tc>
      </w:tr>
      <w:tr w:rsidR="006E6ABD" w:rsidTr="00BD253A">
        <w:tc>
          <w:tcPr>
            <w:tcW w:w="4886" w:type="dxa"/>
          </w:tcPr>
          <w:p w:rsidR="006E6ABD" w:rsidRPr="00D55301" w:rsidRDefault="00B44EAA" w:rsidP="00BD253A">
            <w:pPr>
              <w:rPr>
                <w:b/>
              </w:rPr>
            </w:pPr>
            <w:r>
              <w:rPr>
                <w:b/>
              </w:rPr>
              <w:t>Tavoittees</w:t>
            </w:r>
            <w:r w:rsidR="006E6ABD" w:rsidRPr="00D55301">
              <w:rPr>
                <w:b/>
              </w:rPr>
              <w:t>een liittyvä laaja-alainen osaaminen</w:t>
            </w:r>
          </w:p>
        </w:tc>
        <w:tc>
          <w:tcPr>
            <w:tcW w:w="4886" w:type="dxa"/>
          </w:tcPr>
          <w:p w:rsidR="006E6ABD" w:rsidRDefault="00CC1502" w:rsidP="00BD253A">
            <w:r w:rsidRPr="00134FD2">
              <w:rPr>
                <w:rFonts w:eastAsia="Times New Roman" w:cs="Times New Roman"/>
                <w:color w:val="000000"/>
                <w:lang w:val="en-US"/>
              </w:rPr>
              <w:t>L2, L3, L7</w:t>
            </w:r>
          </w:p>
        </w:tc>
      </w:tr>
      <w:tr w:rsidR="006E6ABD" w:rsidTr="00BD253A">
        <w:tc>
          <w:tcPr>
            <w:tcW w:w="4886" w:type="dxa"/>
          </w:tcPr>
          <w:p w:rsidR="006E6ABD" w:rsidRPr="00D55301" w:rsidRDefault="00FC0AFA" w:rsidP="00BD253A">
            <w:pPr>
              <w:rPr>
                <w:b/>
              </w:rPr>
            </w:pPr>
            <w:r>
              <w:t>Esimerkkejä oppimisympäristöistä ja työtavoista</w:t>
            </w:r>
          </w:p>
        </w:tc>
        <w:tc>
          <w:tcPr>
            <w:tcW w:w="4886" w:type="dxa"/>
          </w:tcPr>
          <w:p w:rsidR="006E6ABD" w:rsidRDefault="00411DFA" w:rsidP="00BD253A">
            <w:r>
              <w:t>Vierailuja ja vierailijoita, yhteistyötä koulun ju</w:t>
            </w:r>
            <w:r w:rsidR="006C2879">
              <w:t>hlien valmistelussa ja vietossa sekä muihin uskontoihin ja katsomuksiin tutustumisessa.</w:t>
            </w:r>
          </w:p>
        </w:tc>
      </w:tr>
    </w:tbl>
    <w:p w:rsidR="006E6ABD" w:rsidRDefault="006E6ABD" w:rsidP="006E6ABD"/>
    <w:p w:rsidR="006E6ABD" w:rsidRDefault="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6E6ABD" w:rsidRPr="00D55301" w:rsidRDefault="006E6ABD" w:rsidP="00BD253A">
            <w:pPr>
              <w:rPr>
                <w:b/>
              </w:rPr>
            </w:pPr>
            <w:r w:rsidRPr="00D55301">
              <w:rPr>
                <w:b/>
              </w:rPr>
              <w:t xml:space="preserve">Opetuksen tavoite: </w:t>
            </w:r>
          </w:p>
          <w:p w:rsidR="00CC1502" w:rsidRDefault="00CC1502" w:rsidP="00BD253A">
            <w:r w:rsidRPr="00134FD2">
              <w:rPr>
                <w:rFonts w:eastAsia="Times New Roman" w:cs="Times New Roman"/>
              </w:rPr>
              <w:t>T5 rohkaista oppilasta tunnistamaan ja ilmaisemaan omia ajatuksiaan ja tunteitaan</w:t>
            </w:r>
          </w:p>
        </w:tc>
        <w:tc>
          <w:tcPr>
            <w:tcW w:w="4886" w:type="dxa"/>
          </w:tcPr>
          <w:p w:rsidR="00FE3C9F" w:rsidRDefault="00FE3C9F" w:rsidP="00FE3C9F">
            <w:r>
              <w:rPr>
                <w:b/>
              </w:rPr>
              <w:t>Arvionti:</w:t>
            </w:r>
          </w:p>
          <w:p w:rsidR="00B44EAA" w:rsidRPr="00137786" w:rsidRDefault="00B44EAA" w:rsidP="003277A1">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3277A1" w:rsidP="003277A1">
            <w:pPr>
              <w:rPr>
                <w:rFonts w:eastAsia="Times New Roman" w:cs="Times New Roman"/>
              </w:rPr>
            </w:pPr>
            <w:r>
              <w:rPr>
                <w:rFonts w:eastAsia="Times New Roman" w:cs="Times New Roman"/>
              </w:rPr>
              <w:t xml:space="preserve">- </w:t>
            </w:r>
            <w:r w:rsidR="00B44EAA" w:rsidRPr="00137786">
              <w:rPr>
                <w:rFonts w:eastAsia="Times New Roman" w:cs="Times New Roman"/>
              </w:rPr>
              <w:t>edistymien ajatusten ilmaisemis</w:t>
            </w:r>
            <w:r>
              <w:rPr>
                <w:rFonts w:eastAsia="Times New Roman" w:cs="Times New Roman"/>
              </w:rPr>
              <w:t>essa ja toisten kuuntelemisessa</w:t>
            </w:r>
            <w:r w:rsidR="00B44EAA" w:rsidRPr="00137786">
              <w:rPr>
                <w:rFonts w:eastAsia="Times New Roman" w:cs="Times New Roman"/>
              </w:rPr>
              <w:t xml:space="preserve"> </w:t>
            </w:r>
          </w:p>
          <w:p w:rsidR="006E6ABD" w:rsidRDefault="006E6ABD" w:rsidP="00BD253A"/>
        </w:tc>
      </w:tr>
      <w:tr w:rsidR="006E6ABD" w:rsidTr="00BD253A">
        <w:tc>
          <w:tcPr>
            <w:tcW w:w="4886" w:type="dxa"/>
          </w:tcPr>
          <w:p w:rsidR="006E6ABD" w:rsidRDefault="006E6ABD" w:rsidP="00BD253A">
            <w:r>
              <w:t>1 lk</w:t>
            </w:r>
          </w:p>
          <w:p w:rsidR="0072500D" w:rsidRDefault="00E00B19" w:rsidP="000A3278">
            <w:pPr>
              <w:rPr>
                <w:rFonts w:eastAsia="Times New Roman" w:cs="Times New Roman"/>
              </w:rPr>
            </w:pPr>
            <w:r>
              <w:rPr>
                <w:rFonts w:eastAsia="Times New Roman" w:cs="Times New Roman"/>
              </w:rPr>
              <w:t>Oppilas rohkaistuu kertomaan arkisista kokemuksistaan. Oppilas harjoittelee tunnistamaan ja ilmaisemaan omia tunteitaan. Oppilas harjoittelee kuuntelemaan toisia ja kunnioittamaan heidän ajatuksiaan.</w:t>
            </w:r>
          </w:p>
          <w:p w:rsidR="00737F48" w:rsidRDefault="00737F48" w:rsidP="000A3278"/>
        </w:tc>
        <w:tc>
          <w:tcPr>
            <w:tcW w:w="4886" w:type="dxa"/>
          </w:tcPr>
          <w:p w:rsidR="00ED72E5" w:rsidRDefault="00ED72E5" w:rsidP="00BD253A">
            <w:pPr>
              <w:rPr>
                <w:rFonts w:eastAsia="Times New Roman" w:cs="Times New Roman"/>
              </w:rPr>
            </w:pPr>
            <w:r>
              <w:rPr>
                <w:rFonts w:eastAsia="Times New Roman" w:cs="Times New Roman"/>
              </w:rPr>
              <w:t>2 lk</w:t>
            </w:r>
          </w:p>
          <w:p w:rsidR="00ED72E5" w:rsidRDefault="00E00B19" w:rsidP="00BD253A">
            <w:pPr>
              <w:rPr>
                <w:rFonts w:eastAsia="Times New Roman" w:cs="Times New Roman"/>
              </w:rPr>
            </w:pPr>
            <w:r>
              <w:rPr>
                <w:rFonts w:eastAsia="Times New Roman" w:cs="Times New Roman"/>
              </w:rPr>
              <w:t>Oppilas rohkaistuu kertomaan arkisista kokemuksistaan. Oppilas harjoittelee tunnistamaan ja ilmaisemaan omia tunteitaan. Oppilas harjoittelee kuuntelemaan toisia ja kunnioittamaan</w:t>
            </w:r>
          </w:p>
          <w:p w:rsidR="00737F48" w:rsidRDefault="008E5A31" w:rsidP="00BD253A">
            <w:pPr>
              <w:rPr>
                <w:rFonts w:eastAsia="Times New Roman" w:cs="Times New Roman"/>
              </w:rPr>
            </w:pPr>
            <w:r>
              <w:rPr>
                <w:rFonts w:eastAsia="Times New Roman" w:cs="Times New Roman"/>
              </w:rPr>
              <w:t>heidän ajatuksiaan.</w:t>
            </w:r>
          </w:p>
          <w:p w:rsidR="00737F48" w:rsidRDefault="00737F48" w:rsidP="003277A1"/>
        </w:tc>
      </w:tr>
      <w:tr w:rsidR="006E6ABD" w:rsidTr="00BD253A">
        <w:tc>
          <w:tcPr>
            <w:tcW w:w="4886" w:type="dxa"/>
          </w:tcPr>
          <w:p w:rsidR="0072500D" w:rsidRDefault="00945421" w:rsidP="00945421">
            <w:r>
              <w:t>- omien kokemusten jakaminen</w:t>
            </w:r>
          </w:p>
          <w:p w:rsidR="00945421" w:rsidRDefault="00945421" w:rsidP="00945421">
            <w:r>
              <w:t>- oman ja muiden mielipiteiden kunnioittaminen</w:t>
            </w:r>
          </w:p>
          <w:p w:rsidR="006E6240" w:rsidRDefault="006E6240" w:rsidP="00945421">
            <w:r>
              <w:t>-mielipiteen perusteleminen</w:t>
            </w:r>
          </w:p>
          <w:p w:rsidR="00945421" w:rsidRDefault="00945421" w:rsidP="00945421">
            <w:r>
              <w:t>-tunte</w:t>
            </w:r>
            <w:r w:rsidR="00951E27">
              <w:t>iden nimeäminen ja niistä puhumi</w:t>
            </w:r>
            <w:r>
              <w:t>nen</w:t>
            </w:r>
          </w:p>
          <w:p w:rsidR="00951E27" w:rsidRDefault="00951E27" w:rsidP="00945421"/>
        </w:tc>
        <w:tc>
          <w:tcPr>
            <w:tcW w:w="4886" w:type="dxa"/>
          </w:tcPr>
          <w:p w:rsidR="00951E27" w:rsidRDefault="006E6240" w:rsidP="00BD253A">
            <w:r>
              <w:t>-toisen asemaan asettuminen</w:t>
            </w:r>
          </w:p>
          <w:p w:rsidR="006E6240" w:rsidRDefault="006E6240" w:rsidP="00BD253A">
            <w:r>
              <w:t>-mielipiteen perusteleminen</w:t>
            </w:r>
          </w:p>
          <w:p w:rsidR="001E2F1C" w:rsidRDefault="001E2F1C" w:rsidP="00BD253A">
            <w:r>
              <w:t xml:space="preserve">- </w:t>
            </w:r>
            <w:r w:rsidR="00951E27">
              <w:t xml:space="preserve">oman identiteetin rakentaminen: </w:t>
            </w:r>
            <w:r>
              <w:t>minä ortodoksisen kirkon jäsenenä</w:t>
            </w:r>
          </w:p>
          <w:p w:rsidR="008E5A31" w:rsidRDefault="008E5A31" w:rsidP="008E5A31">
            <w:r>
              <w:t>-tunteiden nimeäminen ja niistä puhuminen</w:t>
            </w:r>
          </w:p>
          <w:p w:rsidR="008E5A31" w:rsidRDefault="008E5A31" w:rsidP="00BD253A"/>
        </w:tc>
      </w:tr>
      <w:tr w:rsidR="006E6ABD" w:rsidTr="00BD253A">
        <w:tc>
          <w:tcPr>
            <w:tcW w:w="4886" w:type="dxa"/>
          </w:tcPr>
          <w:p w:rsidR="006E6ABD" w:rsidRPr="00D55301" w:rsidRDefault="006E6ABD" w:rsidP="00BD253A">
            <w:pPr>
              <w:rPr>
                <w:b/>
              </w:rPr>
            </w:pPr>
            <w:r w:rsidRPr="00D55301">
              <w:rPr>
                <w:b/>
              </w:rPr>
              <w:t>Tavoitteeseen liittyvät sisällöt</w:t>
            </w:r>
          </w:p>
        </w:tc>
        <w:tc>
          <w:tcPr>
            <w:tcW w:w="4886" w:type="dxa"/>
          </w:tcPr>
          <w:p w:rsidR="006E6ABD" w:rsidRDefault="00CC1502" w:rsidP="00BD253A">
            <w:r w:rsidRPr="00134FD2">
              <w:rPr>
                <w:rFonts w:eastAsia="Times New Roman" w:cs="Times New Roman"/>
                <w:lang w:val="en-US"/>
              </w:rPr>
              <w:t>S1, S3</w:t>
            </w:r>
          </w:p>
        </w:tc>
      </w:tr>
      <w:tr w:rsidR="006E6ABD" w:rsidTr="00BD253A">
        <w:tc>
          <w:tcPr>
            <w:tcW w:w="4886" w:type="dxa"/>
          </w:tcPr>
          <w:p w:rsidR="006E6ABD" w:rsidRPr="00D55301" w:rsidRDefault="00B44EAA" w:rsidP="00BD253A">
            <w:pPr>
              <w:rPr>
                <w:b/>
              </w:rPr>
            </w:pPr>
            <w:r>
              <w:rPr>
                <w:b/>
              </w:rPr>
              <w:t>Tavoittee</w:t>
            </w:r>
            <w:r w:rsidR="006E6ABD" w:rsidRPr="00D55301">
              <w:rPr>
                <w:b/>
              </w:rPr>
              <w:t>seen liittyvä laaja-alainen osaaminen</w:t>
            </w:r>
          </w:p>
        </w:tc>
        <w:tc>
          <w:tcPr>
            <w:tcW w:w="4886" w:type="dxa"/>
          </w:tcPr>
          <w:p w:rsidR="006E6ABD" w:rsidRDefault="00CC1502" w:rsidP="00BD253A">
            <w:r w:rsidRPr="00134FD2">
              <w:rPr>
                <w:rFonts w:eastAsia="Times New Roman" w:cs="Times New Roman"/>
                <w:color w:val="000000"/>
                <w:lang w:val="en-US"/>
              </w:rPr>
              <w:t>L2, L6, L7</w:t>
            </w:r>
          </w:p>
        </w:tc>
      </w:tr>
      <w:tr w:rsidR="006E6ABD" w:rsidTr="00BD253A">
        <w:tc>
          <w:tcPr>
            <w:tcW w:w="4886" w:type="dxa"/>
          </w:tcPr>
          <w:p w:rsidR="006E6ABD" w:rsidRPr="00D55301" w:rsidRDefault="00FC0AFA" w:rsidP="00BD253A">
            <w:pPr>
              <w:rPr>
                <w:b/>
              </w:rPr>
            </w:pPr>
            <w:r>
              <w:t>Esimerkkejä oppimisympäristöistä ja työtavoista</w:t>
            </w:r>
          </w:p>
        </w:tc>
        <w:tc>
          <w:tcPr>
            <w:tcW w:w="4886" w:type="dxa"/>
          </w:tcPr>
          <w:p w:rsidR="006E6ABD" w:rsidRDefault="006E6240" w:rsidP="00BD253A">
            <w:r w:rsidRPr="00134FD2">
              <w:rPr>
                <w:rFonts w:eastAsia="Times New Roman" w:cs="Times New Roman"/>
              </w:rPr>
              <w:t xml:space="preserve">Opetuksessa on tärkeää, että jokainen oppilas tulee kuulluksi omine havaintoineen ja </w:t>
            </w:r>
            <w:r w:rsidRPr="00134FD2">
              <w:rPr>
                <w:rFonts w:eastAsia="Times New Roman" w:cs="Times New Roman"/>
              </w:rPr>
              <w:lastRenderedPageBreak/>
              <w:t>kokemuksineen. Oppilaita rohkaistaan vuo</w:t>
            </w:r>
            <w:r>
              <w:rPr>
                <w:rFonts w:eastAsia="Times New Roman" w:cs="Times New Roman"/>
              </w:rPr>
              <w:t xml:space="preserve">rovaikutukselliseen oppimiseen ja </w:t>
            </w:r>
            <w:r w:rsidRPr="00134FD2">
              <w:rPr>
                <w:rFonts w:eastAsia="Times New Roman" w:cs="Times New Roman"/>
              </w:rPr>
              <w:t>keskusteluun</w:t>
            </w:r>
            <w:r>
              <w:rPr>
                <w:rFonts w:eastAsia="Times New Roman" w:cs="Times New Roman"/>
              </w:rPr>
              <w:t>.</w:t>
            </w:r>
            <w:r w:rsidR="009516EB">
              <w:rPr>
                <w:rFonts w:eastAsia="Times New Roman" w:cs="Times New Roman"/>
              </w:rPr>
              <w:t xml:space="preserve"> Käytetään erilaisia toiminnallisia työtapoja.</w:t>
            </w:r>
          </w:p>
        </w:tc>
      </w:tr>
    </w:tbl>
    <w:p w:rsidR="006E6ABD" w:rsidRDefault="006E6ABD" w:rsidP="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6E6ABD" w:rsidRPr="00D55301" w:rsidRDefault="006E6ABD" w:rsidP="00BD253A">
            <w:pPr>
              <w:rPr>
                <w:b/>
              </w:rPr>
            </w:pPr>
            <w:r w:rsidRPr="00D55301">
              <w:rPr>
                <w:b/>
              </w:rPr>
              <w:t xml:space="preserve">Opetuksen tavoite: </w:t>
            </w:r>
          </w:p>
          <w:p w:rsidR="00295D84" w:rsidRDefault="00295D84" w:rsidP="00BD253A">
            <w:r w:rsidRPr="00134FD2">
              <w:rPr>
                <w:rFonts w:eastAsia="Times New Roman" w:cs="Times New Roman"/>
              </w:rPr>
              <w:t>T6 ohjata oppilasta toimimaan oikeudenmukaisesti, eläytymään toisen asemaan sekä kunnioittamaan toisen ihmisen ajatuksia ja vakaumusta sekä ihmisoikeuksia</w:t>
            </w:r>
          </w:p>
        </w:tc>
        <w:tc>
          <w:tcPr>
            <w:tcW w:w="4886" w:type="dxa"/>
          </w:tcPr>
          <w:p w:rsidR="00FE3C9F" w:rsidRDefault="00FE3C9F" w:rsidP="00FE3C9F">
            <w:r>
              <w:rPr>
                <w:b/>
              </w:rPr>
              <w:t>Arvionti:</w:t>
            </w:r>
          </w:p>
          <w:p w:rsidR="00B44EAA" w:rsidRPr="00137786" w:rsidRDefault="00B44EAA" w:rsidP="00920B49">
            <w:pPr>
              <w:rPr>
                <w:rFonts w:eastAsia="Times New Roman" w:cs="Times New Roman"/>
              </w:rPr>
            </w:pPr>
            <w:r w:rsidRPr="00137786">
              <w:rPr>
                <w:rFonts w:eastAsia="Times New Roman" w:cs="Times New Roman"/>
                <w:color w:val="000000"/>
              </w:rPr>
              <w:t xml:space="preserve">- edistyminen lähiympäristön </w:t>
            </w:r>
            <w:r w:rsidRPr="00137786">
              <w:rPr>
                <w:rFonts w:eastAsia="Times New Roman" w:cs="Times New Roman"/>
              </w:rPr>
              <w:t xml:space="preserve">katsomuksellisten ilmiöiden tunnistamisessa ja nimeämisessä </w:t>
            </w:r>
          </w:p>
          <w:p w:rsidR="00B44EAA" w:rsidRPr="00137786" w:rsidRDefault="00B44EAA" w:rsidP="00920B49">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B44EAA" w:rsidP="00920B49">
            <w:pPr>
              <w:rPr>
                <w:rFonts w:eastAsia="Times New Roman" w:cs="Times New Roman"/>
              </w:rPr>
            </w:pPr>
            <w:r w:rsidRPr="00137786">
              <w:rPr>
                <w:rFonts w:eastAsia="Times New Roman" w:cs="Times New Roman"/>
              </w:rPr>
              <w:t>- edistymien ajatusten ilmaisemise</w:t>
            </w:r>
            <w:r w:rsidR="00920B49">
              <w:rPr>
                <w:rFonts w:eastAsia="Times New Roman" w:cs="Times New Roman"/>
              </w:rPr>
              <w:t>ssa ja toisten kuuntelemisessa</w:t>
            </w:r>
          </w:p>
          <w:p w:rsidR="006E6ABD" w:rsidRDefault="006E6ABD" w:rsidP="00BD253A"/>
        </w:tc>
      </w:tr>
      <w:tr w:rsidR="006E6ABD" w:rsidTr="00BD253A">
        <w:tc>
          <w:tcPr>
            <w:tcW w:w="4886" w:type="dxa"/>
          </w:tcPr>
          <w:p w:rsidR="001E2F1C" w:rsidRDefault="001E2F1C" w:rsidP="00BD253A">
            <w:pPr>
              <w:rPr>
                <w:rFonts w:eastAsia="Times New Roman" w:cs="Times New Roman"/>
              </w:rPr>
            </w:pPr>
            <w:r>
              <w:rPr>
                <w:rFonts w:eastAsia="Times New Roman" w:cs="Times New Roman"/>
              </w:rPr>
              <w:t>1 lk</w:t>
            </w:r>
          </w:p>
          <w:p w:rsidR="0072500D" w:rsidRDefault="00E00B19" w:rsidP="00E00B19">
            <w:pPr>
              <w:rPr>
                <w:rFonts w:eastAsia="Times New Roman" w:cs="Times New Roman"/>
              </w:rPr>
            </w:pPr>
            <w:r>
              <w:rPr>
                <w:rFonts w:eastAsia="Times New Roman" w:cs="Times New Roman"/>
              </w:rPr>
              <w:t xml:space="preserve">Oppilas harjoittelee </w:t>
            </w:r>
            <w:r w:rsidR="001E2F1C" w:rsidRPr="00134FD2">
              <w:rPr>
                <w:rFonts w:eastAsia="Times New Roman" w:cs="Times New Roman"/>
              </w:rPr>
              <w:t xml:space="preserve">eläytymään toisen asemaan sekä </w:t>
            </w:r>
            <w:r>
              <w:rPr>
                <w:rFonts w:eastAsia="Times New Roman" w:cs="Times New Roman"/>
              </w:rPr>
              <w:t xml:space="preserve">pyrkii kunnioittamaan toisen </w:t>
            </w:r>
            <w:r w:rsidR="001E2F1C" w:rsidRPr="00134FD2">
              <w:rPr>
                <w:rFonts w:eastAsia="Times New Roman" w:cs="Times New Roman"/>
              </w:rPr>
              <w:t>ajatuksia</w:t>
            </w:r>
            <w:r>
              <w:rPr>
                <w:rFonts w:eastAsia="Times New Roman" w:cs="Times New Roman"/>
              </w:rPr>
              <w:t>.</w:t>
            </w:r>
            <w:r w:rsidR="001E2F1C" w:rsidRPr="00134FD2">
              <w:rPr>
                <w:rFonts w:eastAsia="Times New Roman" w:cs="Times New Roman"/>
              </w:rPr>
              <w:t xml:space="preserve"> </w:t>
            </w:r>
            <w:r>
              <w:rPr>
                <w:rFonts w:eastAsia="Times New Roman" w:cs="Times New Roman"/>
              </w:rPr>
              <w:t>Oppilas harjoittelee tunnistamaan oikean ja väärän.</w:t>
            </w:r>
          </w:p>
          <w:p w:rsidR="00737F48" w:rsidRDefault="00737F48" w:rsidP="00737F48"/>
        </w:tc>
        <w:tc>
          <w:tcPr>
            <w:tcW w:w="4886" w:type="dxa"/>
          </w:tcPr>
          <w:p w:rsidR="001E2F1C" w:rsidRDefault="001E2F1C" w:rsidP="00BD253A">
            <w:pPr>
              <w:rPr>
                <w:rFonts w:eastAsia="Times New Roman" w:cs="Times New Roman"/>
              </w:rPr>
            </w:pPr>
            <w:r>
              <w:rPr>
                <w:rFonts w:eastAsia="Times New Roman" w:cs="Times New Roman"/>
              </w:rPr>
              <w:t>2 lk</w:t>
            </w:r>
          </w:p>
          <w:p w:rsidR="001E2F1C" w:rsidRDefault="00E00B19" w:rsidP="00E00B19">
            <w:pPr>
              <w:rPr>
                <w:rFonts w:eastAsia="Times New Roman" w:cs="Times New Roman"/>
              </w:rPr>
            </w:pPr>
            <w:r>
              <w:rPr>
                <w:rFonts w:eastAsia="Times New Roman" w:cs="Times New Roman"/>
              </w:rPr>
              <w:t>Oppilas harjoittelee ymmärtämään ja kunnioittamaan erilaisia ajattelutapoja ja vakaumuksia.</w:t>
            </w:r>
            <w:r w:rsidRPr="00134FD2">
              <w:rPr>
                <w:rFonts w:eastAsia="Times New Roman" w:cs="Times New Roman"/>
              </w:rPr>
              <w:t xml:space="preserve"> </w:t>
            </w:r>
            <w:r>
              <w:rPr>
                <w:rFonts w:eastAsia="Times New Roman" w:cs="Times New Roman"/>
              </w:rPr>
              <w:t>Oppilas tutustuu ihmisoikeuksiin.</w:t>
            </w:r>
          </w:p>
          <w:p w:rsidR="00737F48" w:rsidRDefault="00737F48" w:rsidP="009512FD"/>
        </w:tc>
      </w:tr>
      <w:tr w:rsidR="006E6ABD" w:rsidTr="00BD253A">
        <w:tc>
          <w:tcPr>
            <w:tcW w:w="4886" w:type="dxa"/>
          </w:tcPr>
          <w:p w:rsidR="00BD5DF9" w:rsidRDefault="00BD5DF9" w:rsidP="009512FD">
            <w:r>
              <w:t>-pyhät ihmiset</w:t>
            </w:r>
            <w:r w:rsidR="009512FD">
              <w:t xml:space="preserve"> esimerkkinä</w:t>
            </w:r>
            <w:r>
              <w:t xml:space="preserve"> esim. </w:t>
            </w:r>
            <w:r w:rsidR="009512FD">
              <w:t xml:space="preserve">pyhä Nikolaos – </w:t>
            </w:r>
            <w:r>
              <w:t>epäitsekkyys</w:t>
            </w:r>
          </w:p>
          <w:p w:rsidR="007A72DF" w:rsidRDefault="007A72DF" w:rsidP="009512FD">
            <w:r>
              <w:t>-rakkaus - lähimmäisenrakkaus</w:t>
            </w:r>
          </w:p>
          <w:p w:rsidR="009512FD" w:rsidRDefault="009512FD" w:rsidP="009512FD">
            <w:r>
              <w:t>-vapaus ja vastuu omista teoista</w:t>
            </w:r>
          </w:p>
          <w:p w:rsidR="000415D8" w:rsidRDefault="000415D8" w:rsidP="009512FD">
            <w:r>
              <w:t>-rehellisyys</w:t>
            </w:r>
          </w:p>
          <w:p w:rsidR="009512FD" w:rsidRDefault="009512FD" w:rsidP="009512FD">
            <w:r>
              <w:t>-omatunto</w:t>
            </w:r>
          </w:p>
          <w:p w:rsidR="00BD5DF9" w:rsidRDefault="00BD5DF9" w:rsidP="009512FD">
            <w:r>
              <w:t>-</w:t>
            </w:r>
            <w:r w:rsidR="004A4879">
              <w:t xml:space="preserve">oppilaan lähipiirissä ja kouluyhteisössä vaikuttavia erilaisia maailmankatsomuksia </w:t>
            </w:r>
          </w:p>
          <w:p w:rsidR="0072500D" w:rsidRDefault="000415D8" w:rsidP="00BD253A">
            <w:r>
              <w:t>-ihmisarvo</w:t>
            </w:r>
          </w:p>
          <w:p w:rsidR="0072500D" w:rsidRDefault="0072500D" w:rsidP="00BD253A"/>
        </w:tc>
        <w:tc>
          <w:tcPr>
            <w:tcW w:w="4886" w:type="dxa"/>
          </w:tcPr>
          <w:p w:rsidR="00973C43" w:rsidRDefault="00973C43" w:rsidP="00973C43">
            <w:r>
              <w:t>- huolenpito, toisesta välittäminen</w:t>
            </w:r>
          </w:p>
          <w:p w:rsidR="007A72DF" w:rsidRDefault="007A72DF" w:rsidP="00973C43">
            <w:r>
              <w:t>-rakkaus - lähimmäisenrakkaus</w:t>
            </w:r>
          </w:p>
          <w:p w:rsidR="005B75A0" w:rsidRDefault="00973C43" w:rsidP="00BD253A">
            <w:r>
              <w:t>- anteeksiantaminen</w:t>
            </w:r>
          </w:p>
          <w:p w:rsidR="0013387E" w:rsidRDefault="0013387E" w:rsidP="0013387E">
            <w:r>
              <w:t xml:space="preserve">-oppilaan lähipiirissä ja kouluyhteisössä vaikuttavia erilaisia maailmankatsomuksia </w:t>
            </w:r>
          </w:p>
          <w:p w:rsidR="002E547C" w:rsidRDefault="00B9748B" w:rsidP="00E42398">
            <w:r>
              <w:t xml:space="preserve">-monikulttuurisia ortodoksisia perinteitä </w:t>
            </w:r>
          </w:p>
          <w:p w:rsidR="0017641C" w:rsidRDefault="0017641C" w:rsidP="0017641C">
            <w:r>
              <w:t>- Lapsen oikeuksien sopimus omassa elämässä</w:t>
            </w:r>
            <w:r w:rsidR="001E2F1C">
              <w:t>, ihmisoikeudet</w:t>
            </w:r>
          </w:p>
          <w:p w:rsidR="002E547C" w:rsidRDefault="002E547C" w:rsidP="002E547C"/>
        </w:tc>
      </w:tr>
      <w:tr w:rsidR="006E6ABD" w:rsidTr="00BD253A">
        <w:tc>
          <w:tcPr>
            <w:tcW w:w="4886" w:type="dxa"/>
          </w:tcPr>
          <w:p w:rsidR="006E6ABD" w:rsidRPr="00D55301" w:rsidRDefault="006E6ABD" w:rsidP="00BD253A">
            <w:pPr>
              <w:rPr>
                <w:b/>
              </w:rPr>
            </w:pPr>
            <w:r w:rsidRPr="00D55301">
              <w:rPr>
                <w:b/>
              </w:rPr>
              <w:t>Tavoitteeseen liittyvät sisällöt</w:t>
            </w:r>
          </w:p>
        </w:tc>
        <w:tc>
          <w:tcPr>
            <w:tcW w:w="4886" w:type="dxa"/>
          </w:tcPr>
          <w:p w:rsidR="006E6ABD" w:rsidRDefault="00295D84" w:rsidP="00BD253A">
            <w:r w:rsidRPr="00134FD2">
              <w:rPr>
                <w:rFonts w:eastAsia="Times New Roman" w:cs="Times New Roman"/>
                <w:lang w:val="en-US"/>
              </w:rPr>
              <w:t>S1, S2, S3</w:t>
            </w:r>
          </w:p>
        </w:tc>
      </w:tr>
      <w:tr w:rsidR="006E6ABD" w:rsidTr="00BD253A">
        <w:tc>
          <w:tcPr>
            <w:tcW w:w="4886" w:type="dxa"/>
          </w:tcPr>
          <w:p w:rsidR="006E6ABD" w:rsidRPr="00D55301" w:rsidRDefault="00B44EAA" w:rsidP="00BD253A">
            <w:pPr>
              <w:rPr>
                <w:b/>
              </w:rPr>
            </w:pPr>
            <w:r>
              <w:rPr>
                <w:b/>
              </w:rPr>
              <w:t>Tavoittees</w:t>
            </w:r>
            <w:r w:rsidR="006E6ABD" w:rsidRPr="00D55301">
              <w:rPr>
                <w:b/>
              </w:rPr>
              <w:t>een liittyvä laaja-alainen osaaminen</w:t>
            </w:r>
          </w:p>
        </w:tc>
        <w:tc>
          <w:tcPr>
            <w:tcW w:w="4886" w:type="dxa"/>
          </w:tcPr>
          <w:p w:rsidR="006E6ABD" w:rsidRDefault="00295D84" w:rsidP="00BD253A">
            <w:r w:rsidRPr="00134FD2">
              <w:rPr>
                <w:rFonts w:eastAsia="Times New Roman" w:cs="Times New Roman"/>
                <w:color w:val="000000"/>
                <w:lang w:val="en-US"/>
              </w:rPr>
              <w:t>L2, L6, L7</w:t>
            </w:r>
          </w:p>
        </w:tc>
      </w:tr>
      <w:tr w:rsidR="006E6ABD" w:rsidTr="00BD253A">
        <w:tc>
          <w:tcPr>
            <w:tcW w:w="4886" w:type="dxa"/>
          </w:tcPr>
          <w:p w:rsidR="006E6ABD" w:rsidRPr="00D55301" w:rsidRDefault="00FC0AFA" w:rsidP="00BD253A">
            <w:pPr>
              <w:rPr>
                <w:b/>
              </w:rPr>
            </w:pPr>
            <w:r>
              <w:t>Esimerkkejä oppimisympäristöistä ja työtavoista</w:t>
            </w:r>
          </w:p>
        </w:tc>
        <w:tc>
          <w:tcPr>
            <w:tcW w:w="4886" w:type="dxa"/>
          </w:tcPr>
          <w:p w:rsidR="006E6ABD" w:rsidRDefault="002F08C3" w:rsidP="00D45A60">
            <w:r>
              <w:t xml:space="preserve">Eettistä sisältöä </w:t>
            </w:r>
            <w:r w:rsidR="005B75A0">
              <w:t>voi käsitellä esim. Herran rukouksen j</w:t>
            </w:r>
            <w:r w:rsidR="004A4879">
              <w:t>a rakkauden kaksoiskäskyn kautta</w:t>
            </w:r>
            <w:r>
              <w:t xml:space="preserve"> sekä Raamatun kertomuksia apuna käyttäen.</w:t>
            </w:r>
            <w:r w:rsidR="00D45A60">
              <w:t xml:space="preserve"> </w:t>
            </w:r>
            <w:r w:rsidR="00D45A60" w:rsidRPr="00134FD2">
              <w:rPr>
                <w:rFonts w:eastAsia="Times New Roman" w:cs="Times New Roman"/>
              </w:rPr>
              <w:t>Opetuksessa keskeistä on oppilaslähtöisyys ja oppilaan oman kokemusmaailman kunnioittaminen</w:t>
            </w:r>
            <w:r w:rsidR="00D45A60">
              <w:rPr>
                <w:rFonts w:eastAsia="Times New Roman" w:cs="Times New Roman"/>
              </w:rPr>
              <w:t>.</w:t>
            </w:r>
          </w:p>
        </w:tc>
      </w:tr>
    </w:tbl>
    <w:p w:rsidR="006E6ABD" w:rsidRDefault="006E6ABD" w:rsidP="006E6ABD"/>
    <w:p w:rsidR="006E6ABD" w:rsidRDefault="006E6ABD" w:rsidP="006E6ABD"/>
    <w:p w:rsidR="006E6ABD" w:rsidRDefault="006E6ABD" w:rsidP="006E6ABD"/>
    <w:tbl>
      <w:tblPr>
        <w:tblStyle w:val="TaulukkoRuudukko"/>
        <w:tblW w:w="0" w:type="auto"/>
        <w:tblLook w:val="04A0"/>
      </w:tblPr>
      <w:tblGrid>
        <w:gridCol w:w="4826"/>
        <w:gridCol w:w="4796"/>
      </w:tblGrid>
      <w:tr w:rsidR="006E6ABD" w:rsidTr="004C02B5">
        <w:tc>
          <w:tcPr>
            <w:tcW w:w="4826" w:type="dxa"/>
          </w:tcPr>
          <w:p w:rsidR="006E6ABD" w:rsidRPr="000C7D8C" w:rsidRDefault="006E6ABD" w:rsidP="00BD253A">
            <w:pPr>
              <w:rPr>
                <w:b/>
              </w:rPr>
            </w:pPr>
            <w:r w:rsidRPr="000C7D8C">
              <w:rPr>
                <w:b/>
              </w:rPr>
              <w:t xml:space="preserve">Opetuksen tavoite: </w:t>
            </w:r>
          </w:p>
          <w:p w:rsidR="002A419F" w:rsidRDefault="002A419F" w:rsidP="00BD253A">
            <w:r w:rsidRPr="00134FD2">
              <w:rPr>
                <w:rFonts w:eastAsia="Times New Roman" w:cs="Times New Roman"/>
              </w:rPr>
              <w:t xml:space="preserve">T7 </w:t>
            </w:r>
            <w:r w:rsidRPr="00134FD2">
              <w:t>ohjata oppilaita eettiseen pohdintaan sekä hahmottamaan, mitä tarkoittaa vastuu itsestä, yhteisöstä, ympäristöstä ja luonnosta</w:t>
            </w:r>
          </w:p>
        </w:tc>
        <w:tc>
          <w:tcPr>
            <w:tcW w:w="4796" w:type="dxa"/>
          </w:tcPr>
          <w:p w:rsidR="00FE3C9F" w:rsidRDefault="00FE3C9F" w:rsidP="00FE3C9F">
            <w:r>
              <w:rPr>
                <w:b/>
              </w:rPr>
              <w:t>Arvionti:</w:t>
            </w:r>
          </w:p>
          <w:p w:rsidR="00B44EAA" w:rsidRPr="00137786" w:rsidRDefault="00B44EAA" w:rsidP="00971597">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B44EAA" w:rsidP="00971597">
            <w:pPr>
              <w:rPr>
                <w:rFonts w:eastAsia="Times New Roman" w:cs="Times New Roman"/>
              </w:rPr>
            </w:pPr>
            <w:r w:rsidRPr="00137786">
              <w:rPr>
                <w:rFonts w:eastAsia="Times New Roman" w:cs="Times New Roman"/>
              </w:rPr>
              <w:t>- edistymien ajatusten ilmaisemisessa ja toi</w:t>
            </w:r>
            <w:r w:rsidR="00971597">
              <w:rPr>
                <w:rFonts w:eastAsia="Times New Roman" w:cs="Times New Roman"/>
              </w:rPr>
              <w:t>sten kuuntelemisessa</w:t>
            </w:r>
          </w:p>
          <w:p w:rsidR="006E6ABD" w:rsidRDefault="006E6ABD" w:rsidP="00BD253A"/>
        </w:tc>
      </w:tr>
      <w:tr w:rsidR="006E6ABD" w:rsidTr="004C02B5">
        <w:tc>
          <w:tcPr>
            <w:tcW w:w="4826" w:type="dxa"/>
          </w:tcPr>
          <w:p w:rsidR="006E6ABD" w:rsidRDefault="006E6ABD" w:rsidP="00BD253A">
            <w:r>
              <w:t>1 lk</w:t>
            </w:r>
          </w:p>
          <w:p w:rsidR="0072500D" w:rsidRDefault="00DF57CF" w:rsidP="00DF57CF">
            <w:pPr>
              <w:rPr>
                <w:rFonts w:eastAsia="Times New Roman" w:cs="Times New Roman"/>
              </w:rPr>
            </w:pPr>
            <w:r>
              <w:rPr>
                <w:rFonts w:eastAsia="Times New Roman" w:cs="Times New Roman"/>
              </w:rPr>
              <w:lastRenderedPageBreak/>
              <w:t>Oppilas osaa nimetä asioita, joista hän voi ottaa vastuuta omassa arjessaan. Oppilas pohtii kuinka hän voi omalta osaltaan vaikuttaa oman lähipiirin hyvinvointiin.</w:t>
            </w:r>
          </w:p>
          <w:p w:rsidR="00737F48" w:rsidRDefault="00737F48" w:rsidP="00737F48"/>
        </w:tc>
        <w:tc>
          <w:tcPr>
            <w:tcW w:w="4796" w:type="dxa"/>
          </w:tcPr>
          <w:p w:rsidR="006E6ABD" w:rsidRDefault="006E6ABD" w:rsidP="00BD253A">
            <w:r>
              <w:lastRenderedPageBreak/>
              <w:t>2 lk</w:t>
            </w:r>
          </w:p>
          <w:p w:rsidR="009C1860" w:rsidRDefault="0072355D" w:rsidP="0072355D">
            <w:pPr>
              <w:rPr>
                <w:rFonts w:eastAsia="Times New Roman" w:cs="Times New Roman"/>
              </w:rPr>
            </w:pPr>
            <w:r>
              <w:rPr>
                <w:rFonts w:eastAsia="Times New Roman" w:cs="Times New Roman"/>
              </w:rPr>
              <w:lastRenderedPageBreak/>
              <w:t>Oppilas pohtii kuinka hän voi omalta osaltaan vaikuttaa oman lähipiirin hyvinvointiin. Oppilas osaa nimetä joitakin tapoja, joilla hän voi huolehtia ympäristöstä ja luonnosta.</w:t>
            </w:r>
          </w:p>
          <w:p w:rsidR="00737F48" w:rsidRDefault="00737F48" w:rsidP="005F0104"/>
        </w:tc>
      </w:tr>
      <w:tr w:rsidR="004C02B5" w:rsidTr="004C02B5">
        <w:tc>
          <w:tcPr>
            <w:tcW w:w="4826" w:type="dxa"/>
          </w:tcPr>
          <w:p w:rsidR="004C02B5" w:rsidRDefault="004C02B5" w:rsidP="004C02B5">
            <w:r>
              <w:lastRenderedPageBreak/>
              <w:t>-luomiskertomus</w:t>
            </w:r>
            <w:r w:rsidR="00F93984">
              <w:t>: elämä ja kuolema</w:t>
            </w:r>
          </w:p>
          <w:p w:rsidR="004C02B5" w:rsidRDefault="004C02B5" w:rsidP="004C02B5">
            <w:r>
              <w:t>-kirkkovuoden alku: luomakunnan päivä</w:t>
            </w:r>
            <w:r w:rsidR="00F93984">
              <w:t xml:space="preserve">: </w:t>
            </w:r>
            <w:r>
              <w:t>vastuu ympäristöstä</w:t>
            </w:r>
          </w:p>
          <w:p w:rsidR="00D15421" w:rsidRDefault="00D15421" w:rsidP="004C02B5">
            <w:r>
              <w:t>-ihminen Jumalan kuvana ja kaltaisena</w:t>
            </w:r>
          </w:p>
          <w:p w:rsidR="00AD5EEA" w:rsidRDefault="00AD5EEA" w:rsidP="004C02B5">
            <w:r>
              <w:t>-huolenpito, toisesta välittäminen</w:t>
            </w:r>
          </w:p>
          <w:p w:rsidR="00AD5EEA" w:rsidRDefault="00AD5EEA" w:rsidP="004C02B5">
            <w:r>
              <w:t>-vastuu omasta terveydestä</w:t>
            </w:r>
          </w:p>
          <w:p w:rsidR="004C02B5" w:rsidRDefault="004C02B5" w:rsidP="004C02B5">
            <w:r>
              <w:t>-omatunto</w:t>
            </w:r>
          </w:p>
          <w:p w:rsidR="004C02B5" w:rsidRDefault="004C02B5" w:rsidP="004C02B5">
            <w:r>
              <w:t>-epäitsekkyys</w:t>
            </w:r>
          </w:p>
          <w:p w:rsidR="004C02B5" w:rsidRDefault="0011159A" w:rsidP="00D15421">
            <w:r>
              <w:t>-</w:t>
            </w:r>
            <w:r w:rsidR="006C7B35">
              <w:t>oppilas oman perheensä ja luokkayhteisönsä jäsenenä</w:t>
            </w:r>
          </w:p>
          <w:p w:rsidR="004C02B5" w:rsidRDefault="004C02B5" w:rsidP="004C02B5">
            <w:pPr>
              <w:ind w:left="285"/>
            </w:pPr>
          </w:p>
          <w:p w:rsidR="004C02B5" w:rsidRDefault="004C02B5" w:rsidP="004C02B5"/>
        </w:tc>
        <w:tc>
          <w:tcPr>
            <w:tcW w:w="4796" w:type="dxa"/>
          </w:tcPr>
          <w:p w:rsidR="004C02B5" w:rsidRDefault="004C02B5" w:rsidP="004C02B5">
            <w:r>
              <w:t>- hyvinvointi, vastuu omasta terveydestä</w:t>
            </w:r>
            <w:r w:rsidR="00AD5EEA">
              <w:t xml:space="preserve"> ja ympäristöstä</w:t>
            </w:r>
          </w:p>
          <w:p w:rsidR="00AD5EEA" w:rsidRDefault="00AD5EEA" w:rsidP="00AD5EEA">
            <w:r>
              <w:t>- paasto hyvän tekemisen mahdollisuutena</w:t>
            </w:r>
          </w:p>
          <w:p w:rsidR="004C02B5" w:rsidRDefault="00AD5EEA" w:rsidP="00AD5EEA">
            <w:r>
              <w:t>-esirukous</w:t>
            </w:r>
            <w:r w:rsidR="004C02B5">
              <w:t xml:space="preserve"> </w:t>
            </w:r>
          </w:p>
          <w:p w:rsidR="004C02B5" w:rsidRDefault="004C02B5" w:rsidP="004C02B5">
            <w:r>
              <w:t>- hyvä elämä, esim. ”Kun minulla oli nälkä… te annoitte minulle ruokaa…”</w:t>
            </w:r>
          </w:p>
          <w:p w:rsidR="004C02B5" w:rsidRDefault="00AD5EEA" w:rsidP="004C02B5">
            <w:r>
              <w:t>-ihmisen vapaus ja vastuu</w:t>
            </w:r>
          </w:p>
          <w:p w:rsidR="00AD5EEA" w:rsidRDefault="00AD5EEA" w:rsidP="00AD5EEA">
            <w:r>
              <w:t>-oppilas oman perheensä ja luokkayhteisönsä jäsenenä</w:t>
            </w:r>
          </w:p>
          <w:p w:rsidR="00AD5EEA" w:rsidRDefault="00AD5EEA" w:rsidP="00AD5EEA"/>
          <w:p w:rsidR="004C02B5" w:rsidRDefault="004C02B5" w:rsidP="004C02B5"/>
        </w:tc>
      </w:tr>
      <w:tr w:rsidR="004C02B5" w:rsidTr="004C02B5">
        <w:tc>
          <w:tcPr>
            <w:tcW w:w="4826" w:type="dxa"/>
          </w:tcPr>
          <w:p w:rsidR="004C02B5" w:rsidRPr="000C7D8C" w:rsidRDefault="004C02B5" w:rsidP="004C02B5">
            <w:pPr>
              <w:rPr>
                <w:b/>
              </w:rPr>
            </w:pPr>
            <w:r w:rsidRPr="000C7D8C">
              <w:rPr>
                <w:b/>
              </w:rPr>
              <w:t>Tavoitteeseen liittyvät sisällöt</w:t>
            </w:r>
          </w:p>
        </w:tc>
        <w:tc>
          <w:tcPr>
            <w:tcW w:w="4796" w:type="dxa"/>
          </w:tcPr>
          <w:p w:rsidR="004C02B5" w:rsidRDefault="004C02B5" w:rsidP="004C02B5">
            <w:r w:rsidRPr="00134FD2">
              <w:rPr>
                <w:rFonts w:eastAsia="Times New Roman" w:cs="Times New Roman"/>
                <w:lang w:val="en-US"/>
              </w:rPr>
              <w:t>S3</w:t>
            </w:r>
          </w:p>
        </w:tc>
      </w:tr>
      <w:tr w:rsidR="004C02B5" w:rsidTr="004C02B5">
        <w:tc>
          <w:tcPr>
            <w:tcW w:w="4826" w:type="dxa"/>
          </w:tcPr>
          <w:p w:rsidR="004C02B5" w:rsidRPr="000C7D8C" w:rsidRDefault="00B44EAA" w:rsidP="004C02B5">
            <w:pPr>
              <w:rPr>
                <w:b/>
              </w:rPr>
            </w:pPr>
            <w:r>
              <w:rPr>
                <w:b/>
              </w:rPr>
              <w:t>Tavoittees</w:t>
            </w:r>
            <w:r w:rsidR="004C02B5" w:rsidRPr="000C7D8C">
              <w:rPr>
                <w:b/>
              </w:rPr>
              <w:t>een liittyvä laaja-alainen osaaminen</w:t>
            </w:r>
          </w:p>
        </w:tc>
        <w:tc>
          <w:tcPr>
            <w:tcW w:w="4796" w:type="dxa"/>
          </w:tcPr>
          <w:p w:rsidR="004C02B5" w:rsidRDefault="004C02B5" w:rsidP="004C02B5">
            <w:r w:rsidRPr="00134FD2">
              <w:rPr>
                <w:rFonts w:eastAsia="Times New Roman" w:cs="Times New Roman"/>
                <w:color w:val="000000"/>
                <w:lang w:val="en-US"/>
              </w:rPr>
              <w:t>L3, L7</w:t>
            </w:r>
          </w:p>
        </w:tc>
      </w:tr>
      <w:tr w:rsidR="004C02B5" w:rsidTr="004C02B5">
        <w:tc>
          <w:tcPr>
            <w:tcW w:w="4826" w:type="dxa"/>
          </w:tcPr>
          <w:p w:rsidR="004C02B5" w:rsidRPr="000C7D8C" w:rsidRDefault="00FC0AFA" w:rsidP="004C02B5">
            <w:pPr>
              <w:rPr>
                <w:b/>
              </w:rPr>
            </w:pPr>
            <w:r>
              <w:t>Esimerkkejä oppimisympäristöistä ja työtavoista</w:t>
            </w:r>
          </w:p>
        </w:tc>
        <w:tc>
          <w:tcPr>
            <w:tcW w:w="4796" w:type="dxa"/>
          </w:tcPr>
          <w:p w:rsidR="004C02B5" w:rsidRDefault="00AD5EEA" w:rsidP="004C02B5">
            <w:r>
              <w:t>Tarkastellaan elämää ja kuolemaa sekä eettisiä kysymyksiä Raamatun kertomusten ja arjen esimerkkien avulla.</w:t>
            </w:r>
          </w:p>
        </w:tc>
      </w:tr>
    </w:tbl>
    <w:p w:rsidR="006E6ABD" w:rsidRDefault="006E6ABD" w:rsidP="006E6ABD"/>
    <w:p w:rsidR="006E6ABD" w:rsidRDefault="006E6ABD" w:rsidP="006E6ABD"/>
    <w:p w:rsidR="006E6ABD" w:rsidRDefault="006E6ABD" w:rsidP="006E6ABD"/>
    <w:tbl>
      <w:tblPr>
        <w:tblStyle w:val="TaulukkoRuudukko"/>
        <w:tblW w:w="0" w:type="auto"/>
        <w:tblLook w:val="04A0"/>
      </w:tblPr>
      <w:tblGrid>
        <w:gridCol w:w="4886"/>
        <w:gridCol w:w="4886"/>
      </w:tblGrid>
      <w:tr w:rsidR="006E6ABD" w:rsidTr="00BD253A">
        <w:tc>
          <w:tcPr>
            <w:tcW w:w="4886" w:type="dxa"/>
          </w:tcPr>
          <w:p w:rsidR="006E6ABD" w:rsidRPr="00D55301" w:rsidRDefault="006E6ABD" w:rsidP="00BD253A">
            <w:pPr>
              <w:rPr>
                <w:b/>
              </w:rPr>
            </w:pPr>
            <w:r w:rsidRPr="00D55301">
              <w:rPr>
                <w:b/>
              </w:rPr>
              <w:t xml:space="preserve">Opetuksen tavoite: </w:t>
            </w:r>
          </w:p>
          <w:p w:rsidR="002A419F" w:rsidRDefault="002A419F" w:rsidP="00BD253A">
            <w:r w:rsidRPr="00134FD2">
              <w:rPr>
                <w:rFonts w:eastAsia="Times New Roman" w:cs="Times New Roman"/>
              </w:rPr>
              <w:t>T8 luoda oppilaalle tilaisuuksia harjoitella omien mielipiteiden esittämistä ja perustelemista sekä erilaisten mielipiteiden kuuntelemista ja ymmärtämistä</w:t>
            </w:r>
          </w:p>
        </w:tc>
        <w:tc>
          <w:tcPr>
            <w:tcW w:w="4886" w:type="dxa"/>
          </w:tcPr>
          <w:p w:rsidR="00FE3C9F" w:rsidRDefault="00FE3C9F" w:rsidP="00FE3C9F">
            <w:r>
              <w:rPr>
                <w:b/>
              </w:rPr>
              <w:t>Arvionti:</w:t>
            </w:r>
          </w:p>
          <w:p w:rsidR="00B44EAA" w:rsidRPr="00137786" w:rsidRDefault="00B44EAA" w:rsidP="00563896">
            <w:pPr>
              <w:rPr>
                <w:rFonts w:eastAsia="Times New Roman" w:cs="Times New Roman"/>
              </w:rPr>
            </w:pPr>
            <w:r w:rsidRPr="00137786">
              <w:rPr>
                <w:rFonts w:eastAsia="Times New Roman" w:cs="Times New Roman"/>
              </w:rPr>
              <w:t xml:space="preserve">- </w:t>
            </w:r>
            <w:r w:rsidRPr="00137786">
              <w:rPr>
                <w:rFonts w:eastAsia="Times New Roman" w:cs="Times New Roman"/>
                <w:color w:val="000000"/>
              </w:rPr>
              <w:t xml:space="preserve">edistyminen ryhmässä toimimisen taidoissa </w:t>
            </w:r>
          </w:p>
          <w:p w:rsidR="00B44EAA" w:rsidRPr="00137786" w:rsidRDefault="00B44EAA" w:rsidP="00563896">
            <w:pPr>
              <w:rPr>
                <w:rFonts w:eastAsia="Times New Roman" w:cs="Times New Roman"/>
              </w:rPr>
            </w:pPr>
            <w:r w:rsidRPr="00137786">
              <w:rPr>
                <w:rFonts w:eastAsia="Times New Roman" w:cs="Times New Roman"/>
              </w:rPr>
              <w:t>- edistymien ajatusten ilmaisemis</w:t>
            </w:r>
            <w:r w:rsidR="00563896">
              <w:rPr>
                <w:rFonts w:eastAsia="Times New Roman" w:cs="Times New Roman"/>
              </w:rPr>
              <w:t>essa ja toisten kuuntelemisessa</w:t>
            </w:r>
            <w:r w:rsidRPr="00137786">
              <w:rPr>
                <w:rFonts w:eastAsia="Times New Roman" w:cs="Times New Roman"/>
              </w:rPr>
              <w:t xml:space="preserve"> </w:t>
            </w:r>
          </w:p>
          <w:p w:rsidR="006E6ABD" w:rsidRDefault="006E6ABD" w:rsidP="00BD253A"/>
        </w:tc>
      </w:tr>
      <w:tr w:rsidR="006E6ABD" w:rsidTr="00BD253A">
        <w:tc>
          <w:tcPr>
            <w:tcW w:w="4886" w:type="dxa"/>
          </w:tcPr>
          <w:p w:rsidR="006E6ABD" w:rsidRDefault="006E6ABD" w:rsidP="00BD253A">
            <w:r>
              <w:t>1 lk</w:t>
            </w:r>
          </w:p>
          <w:p w:rsidR="0072500D" w:rsidRDefault="009E44D8" w:rsidP="009E44D8">
            <w:pPr>
              <w:rPr>
                <w:rFonts w:eastAsia="Times New Roman" w:cs="Times New Roman"/>
              </w:rPr>
            </w:pPr>
            <w:r>
              <w:rPr>
                <w:rFonts w:eastAsia="Times New Roman" w:cs="Times New Roman"/>
              </w:rPr>
              <w:t xml:space="preserve">Oppilas rohkaistuu kertomaan omia mielipiteitään. Oppilas harjoittelee kuuntelemaan toisen kertomaa ja esittämään </w:t>
            </w:r>
            <w:r w:rsidR="00BB162E">
              <w:rPr>
                <w:rFonts w:eastAsia="Times New Roman" w:cs="Times New Roman"/>
              </w:rPr>
              <w:t>kysymyksiä. Oppilas tietää</w:t>
            </w:r>
            <w:r>
              <w:rPr>
                <w:rFonts w:eastAsia="Times New Roman" w:cs="Times New Roman"/>
              </w:rPr>
              <w:t>, että ihmiset voivat olla monista asioista eri mieltä.</w:t>
            </w:r>
            <w:r w:rsidR="009E6F99" w:rsidRPr="00134FD2">
              <w:rPr>
                <w:rFonts w:eastAsia="Times New Roman" w:cs="Times New Roman"/>
              </w:rPr>
              <w:t xml:space="preserve"> </w:t>
            </w:r>
          </w:p>
          <w:p w:rsidR="00737F48" w:rsidRDefault="00737F48" w:rsidP="00737F48"/>
        </w:tc>
        <w:tc>
          <w:tcPr>
            <w:tcW w:w="4886" w:type="dxa"/>
          </w:tcPr>
          <w:p w:rsidR="006E6ABD" w:rsidRDefault="006E6ABD" w:rsidP="00BD253A">
            <w:r>
              <w:t>2 lk</w:t>
            </w:r>
          </w:p>
          <w:p w:rsidR="009E6F99" w:rsidRDefault="006E0194" w:rsidP="006E0194">
            <w:pPr>
              <w:rPr>
                <w:rFonts w:eastAsia="Times New Roman" w:cs="Times New Roman"/>
              </w:rPr>
            </w:pPr>
            <w:r>
              <w:rPr>
                <w:rFonts w:eastAsia="Times New Roman" w:cs="Times New Roman"/>
              </w:rPr>
              <w:t>Oppilas rohkaistuu kertomaan ja perustelemaan omia mielipiteitään. Oppilas harjoittelee kuuntelemaan toisen kertomaa ja esittämään kysymyksiä. Oppilas harjoittelee ymmärtämään myös eriäviä mielipiteitä.</w:t>
            </w:r>
          </w:p>
          <w:p w:rsidR="00737F48" w:rsidRDefault="00737F48" w:rsidP="00761EAF"/>
        </w:tc>
      </w:tr>
      <w:tr w:rsidR="006E6ABD" w:rsidTr="00BD253A">
        <w:tc>
          <w:tcPr>
            <w:tcW w:w="4886" w:type="dxa"/>
          </w:tcPr>
          <w:p w:rsidR="006E6ABD" w:rsidRDefault="00AD395E" w:rsidP="00BD253A">
            <w:r>
              <w:t>-erilaiset persoonat</w:t>
            </w:r>
          </w:p>
          <w:p w:rsidR="00AD395E" w:rsidRDefault="00AD395E" w:rsidP="00BD253A">
            <w:r>
              <w:t>-mielipide</w:t>
            </w:r>
          </w:p>
          <w:p w:rsidR="004A26AE" w:rsidRDefault="004A26AE" w:rsidP="00BD253A">
            <w:r>
              <w:t>-vuorovaikutuksen taitoja</w:t>
            </w:r>
          </w:p>
          <w:p w:rsidR="009C1860" w:rsidRDefault="009C1860" w:rsidP="009C1860">
            <w:r>
              <w:t xml:space="preserve">-minä ortodoksina ja kirkon jäsenenä, oma identiteetti </w:t>
            </w:r>
            <w:r w:rsidR="00563896">
              <w:t>ja itsetuntemus</w:t>
            </w:r>
          </w:p>
          <w:p w:rsidR="004A26AE" w:rsidRDefault="00AD395E" w:rsidP="009C1860">
            <w:r>
              <w:t>-erilaiset perheet</w:t>
            </w:r>
          </w:p>
          <w:p w:rsidR="0072500D" w:rsidRDefault="0072500D" w:rsidP="00BD253A"/>
        </w:tc>
        <w:tc>
          <w:tcPr>
            <w:tcW w:w="4886" w:type="dxa"/>
          </w:tcPr>
          <w:p w:rsidR="00AD395E" w:rsidRDefault="00AD395E" w:rsidP="00AD395E">
            <w:r>
              <w:t>-erilaiset persoonat</w:t>
            </w:r>
          </w:p>
          <w:p w:rsidR="00AD395E" w:rsidRDefault="00AD395E" w:rsidP="00AD395E">
            <w:r>
              <w:t>-mielipide</w:t>
            </w:r>
            <w:r w:rsidR="004A26AE">
              <w:t xml:space="preserve"> ja se perusteleminen</w:t>
            </w:r>
          </w:p>
          <w:p w:rsidR="004A26AE" w:rsidRDefault="004A26AE" w:rsidP="00AD395E">
            <w:r>
              <w:t>-vuorovaikutuksen taitoja</w:t>
            </w:r>
          </w:p>
          <w:p w:rsidR="00AD395E" w:rsidRDefault="00AD395E" w:rsidP="00AD395E">
            <w:r>
              <w:t xml:space="preserve">-minä ortodoksina ja kirkon jäsenenä, oma identiteetti </w:t>
            </w:r>
            <w:r w:rsidR="00563896">
              <w:t>ja itsetuntemus</w:t>
            </w:r>
          </w:p>
          <w:p w:rsidR="006E6ABD" w:rsidRDefault="00AD395E" w:rsidP="009C1860">
            <w:r>
              <w:t>-erilaiset perheet</w:t>
            </w:r>
          </w:p>
        </w:tc>
      </w:tr>
      <w:tr w:rsidR="006E6ABD" w:rsidTr="00BD253A">
        <w:tc>
          <w:tcPr>
            <w:tcW w:w="4886" w:type="dxa"/>
          </w:tcPr>
          <w:p w:rsidR="006E6ABD" w:rsidRPr="00D55301" w:rsidRDefault="006E6ABD" w:rsidP="00BD253A">
            <w:pPr>
              <w:rPr>
                <w:b/>
              </w:rPr>
            </w:pPr>
            <w:r w:rsidRPr="00D55301">
              <w:rPr>
                <w:b/>
              </w:rPr>
              <w:t>Tavoitteeseen liittyvät sisällöt</w:t>
            </w:r>
          </w:p>
        </w:tc>
        <w:tc>
          <w:tcPr>
            <w:tcW w:w="4886" w:type="dxa"/>
          </w:tcPr>
          <w:p w:rsidR="006E6ABD" w:rsidRDefault="002A419F" w:rsidP="00BD253A">
            <w:r w:rsidRPr="00134FD2">
              <w:rPr>
                <w:rFonts w:eastAsia="Times New Roman" w:cs="Times New Roman"/>
                <w:lang w:val="en-US"/>
              </w:rPr>
              <w:t>S1, S3</w:t>
            </w:r>
          </w:p>
        </w:tc>
      </w:tr>
      <w:tr w:rsidR="006E6ABD" w:rsidTr="00BD253A">
        <w:tc>
          <w:tcPr>
            <w:tcW w:w="4886" w:type="dxa"/>
          </w:tcPr>
          <w:p w:rsidR="006E6ABD" w:rsidRPr="00D55301" w:rsidRDefault="00B44EAA" w:rsidP="00BD253A">
            <w:pPr>
              <w:rPr>
                <w:b/>
              </w:rPr>
            </w:pPr>
            <w:r>
              <w:rPr>
                <w:b/>
              </w:rPr>
              <w:t>Tavoittees</w:t>
            </w:r>
            <w:r w:rsidR="006E6ABD" w:rsidRPr="00D55301">
              <w:rPr>
                <w:b/>
              </w:rPr>
              <w:t>een liittyvä laaja-alainen osaaminen</w:t>
            </w:r>
          </w:p>
        </w:tc>
        <w:tc>
          <w:tcPr>
            <w:tcW w:w="4886" w:type="dxa"/>
          </w:tcPr>
          <w:p w:rsidR="006E6ABD" w:rsidRDefault="002A419F" w:rsidP="00BD253A">
            <w:r w:rsidRPr="00134FD2">
              <w:rPr>
                <w:rFonts w:eastAsia="Times New Roman" w:cs="Times New Roman"/>
                <w:color w:val="000000"/>
                <w:lang w:val="en-US"/>
              </w:rPr>
              <w:t>L1, L5, L6, L7</w:t>
            </w:r>
          </w:p>
        </w:tc>
      </w:tr>
      <w:tr w:rsidR="006E6ABD" w:rsidTr="00BD253A">
        <w:tc>
          <w:tcPr>
            <w:tcW w:w="4886" w:type="dxa"/>
          </w:tcPr>
          <w:p w:rsidR="006E6ABD" w:rsidRPr="00D55301" w:rsidRDefault="00FC0AFA" w:rsidP="00BD253A">
            <w:pPr>
              <w:rPr>
                <w:b/>
              </w:rPr>
            </w:pPr>
            <w:r>
              <w:lastRenderedPageBreak/>
              <w:t>Esimerkkejä oppimisympäristöistä ja työtavoista</w:t>
            </w:r>
          </w:p>
        </w:tc>
        <w:tc>
          <w:tcPr>
            <w:tcW w:w="4886" w:type="dxa"/>
          </w:tcPr>
          <w:p w:rsidR="006E6ABD" w:rsidRDefault="00C4638D" w:rsidP="00BD253A">
            <w:r>
              <w:t>Tämä tavoite sisältyy ja kasvaa spiraalimaisesti kautta alkuopetuksen.</w:t>
            </w:r>
          </w:p>
        </w:tc>
      </w:tr>
    </w:tbl>
    <w:p w:rsidR="006E6ABD" w:rsidRDefault="006E6ABD" w:rsidP="006E6ABD"/>
    <w:p w:rsidR="0072500D" w:rsidRDefault="0072500D" w:rsidP="006E6ABD"/>
    <w:p w:rsidR="006E6ABD" w:rsidRDefault="006E6ABD" w:rsidP="006E6ABD"/>
    <w:p w:rsidR="007B3564" w:rsidRDefault="007B3564" w:rsidP="007B3564"/>
    <w:p w:rsidR="007B3564" w:rsidRDefault="007B3564" w:rsidP="007B3564"/>
    <w:p w:rsidR="007B3564" w:rsidRDefault="007B3564" w:rsidP="007B3564"/>
    <w:p w:rsidR="007B3564" w:rsidRDefault="007B3564" w:rsidP="007B3564"/>
    <w:p w:rsidR="00B846C7" w:rsidRDefault="00B846C7"/>
    <w:sectPr w:rsidR="00B846C7" w:rsidSect="005B6B82">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FD4"/>
    <w:multiLevelType w:val="hybridMultilevel"/>
    <w:tmpl w:val="1BE8D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67BA0BC5"/>
    <w:multiLevelType w:val="hybridMultilevel"/>
    <w:tmpl w:val="5AFA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2043A6"/>
    <w:multiLevelType w:val="hybridMultilevel"/>
    <w:tmpl w:val="FE628C8C"/>
    <w:lvl w:ilvl="0" w:tplc="F7FAD8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1304"/>
  <w:hyphenationZone w:val="425"/>
  <w:characterSpacingControl w:val="doNotCompress"/>
  <w:compat>
    <w:useFELayout/>
  </w:compat>
  <w:rsids>
    <w:rsidRoot w:val="006E6ABD"/>
    <w:rsid w:val="000415D8"/>
    <w:rsid w:val="0006430B"/>
    <w:rsid w:val="00086485"/>
    <w:rsid w:val="000A3278"/>
    <w:rsid w:val="000C7D8C"/>
    <w:rsid w:val="000F207E"/>
    <w:rsid w:val="000F60E3"/>
    <w:rsid w:val="0011159A"/>
    <w:rsid w:val="0013387E"/>
    <w:rsid w:val="0017641C"/>
    <w:rsid w:val="001E2F1C"/>
    <w:rsid w:val="001F3EC5"/>
    <w:rsid w:val="001F50B5"/>
    <w:rsid w:val="002040DF"/>
    <w:rsid w:val="00247399"/>
    <w:rsid w:val="00295D84"/>
    <w:rsid w:val="002A419F"/>
    <w:rsid w:val="002A56AC"/>
    <w:rsid w:val="002C647A"/>
    <w:rsid w:val="002D62C0"/>
    <w:rsid w:val="002E2087"/>
    <w:rsid w:val="002E547C"/>
    <w:rsid w:val="002F08C3"/>
    <w:rsid w:val="003277A1"/>
    <w:rsid w:val="003D1031"/>
    <w:rsid w:val="004076DD"/>
    <w:rsid w:val="00411DFA"/>
    <w:rsid w:val="00414F81"/>
    <w:rsid w:val="00424F68"/>
    <w:rsid w:val="00452E9C"/>
    <w:rsid w:val="004A0F5D"/>
    <w:rsid w:val="004A26AE"/>
    <w:rsid w:val="004A4879"/>
    <w:rsid w:val="004C02B5"/>
    <w:rsid w:val="00500CF3"/>
    <w:rsid w:val="00504C05"/>
    <w:rsid w:val="005202D3"/>
    <w:rsid w:val="005629E8"/>
    <w:rsid w:val="00563896"/>
    <w:rsid w:val="005B6B82"/>
    <w:rsid w:val="005B75A0"/>
    <w:rsid w:val="005E1AA2"/>
    <w:rsid w:val="005F0104"/>
    <w:rsid w:val="006521B3"/>
    <w:rsid w:val="00676ACA"/>
    <w:rsid w:val="006876D8"/>
    <w:rsid w:val="006A40F4"/>
    <w:rsid w:val="006C2879"/>
    <w:rsid w:val="006C7B35"/>
    <w:rsid w:val="006E0194"/>
    <w:rsid w:val="006E6240"/>
    <w:rsid w:val="006E6ABD"/>
    <w:rsid w:val="006F4C58"/>
    <w:rsid w:val="0072355D"/>
    <w:rsid w:val="0072500D"/>
    <w:rsid w:val="00737F48"/>
    <w:rsid w:val="007577BB"/>
    <w:rsid w:val="00761EAF"/>
    <w:rsid w:val="007A72DF"/>
    <w:rsid w:val="007B3564"/>
    <w:rsid w:val="007D087F"/>
    <w:rsid w:val="00821B8C"/>
    <w:rsid w:val="00834499"/>
    <w:rsid w:val="00866712"/>
    <w:rsid w:val="008946C6"/>
    <w:rsid w:val="00894D08"/>
    <w:rsid w:val="008A2394"/>
    <w:rsid w:val="008A4CEC"/>
    <w:rsid w:val="008A74E7"/>
    <w:rsid w:val="008C3895"/>
    <w:rsid w:val="008E5A31"/>
    <w:rsid w:val="00920B49"/>
    <w:rsid w:val="0093461E"/>
    <w:rsid w:val="00935772"/>
    <w:rsid w:val="00936FC4"/>
    <w:rsid w:val="00942AB3"/>
    <w:rsid w:val="00945421"/>
    <w:rsid w:val="009512FD"/>
    <w:rsid w:val="009516EB"/>
    <w:rsid w:val="00951E27"/>
    <w:rsid w:val="00971597"/>
    <w:rsid w:val="00973C43"/>
    <w:rsid w:val="009C1860"/>
    <w:rsid w:val="009D1617"/>
    <w:rsid w:val="009E44D8"/>
    <w:rsid w:val="009E6F99"/>
    <w:rsid w:val="009F4F71"/>
    <w:rsid w:val="00A0068E"/>
    <w:rsid w:val="00A25DBE"/>
    <w:rsid w:val="00A4046B"/>
    <w:rsid w:val="00A9078D"/>
    <w:rsid w:val="00AD395E"/>
    <w:rsid w:val="00AD5EEA"/>
    <w:rsid w:val="00AD646A"/>
    <w:rsid w:val="00B173A4"/>
    <w:rsid w:val="00B26D2D"/>
    <w:rsid w:val="00B44EAA"/>
    <w:rsid w:val="00B6682A"/>
    <w:rsid w:val="00B846C7"/>
    <w:rsid w:val="00B9748B"/>
    <w:rsid w:val="00BB162E"/>
    <w:rsid w:val="00BD253A"/>
    <w:rsid w:val="00BD5DF9"/>
    <w:rsid w:val="00BD745C"/>
    <w:rsid w:val="00BE494B"/>
    <w:rsid w:val="00C279CA"/>
    <w:rsid w:val="00C4638D"/>
    <w:rsid w:val="00C530A6"/>
    <w:rsid w:val="00C87298"/>
    <w:rsid w:val="00CA2651"/>
    <w:rsid w:val="00CC1502"/>
    <w:rsid w:val="00CF0D0E"/>
    <w:rsid w:val="00D15421"/>
    <w:rsid w:val="00D44311"/>
    <w:rsid w:val="00D45A60"/>
    <w:rsid w:val="00D55301"/>
    <w:rsid w:val="00D97E99"/>
    <w:rsid w:val="00DA358C"/>
    <w:rsid w:val="00DF57CF"/>
    <w:rsid w:val="00E00B19"/>
    <w:rsid w:val="00E16236"/>
    <w:rsid w:val="00E42398"/>
    <w:rsid w:val="00E477B1"/>
    <w:rsid w:val="00E86EA3"/>
    <w:rsid w:val="00ED30AF"/>
    <w:rsid w:val="00ED72E5"/>
    <w:rsid w:val="00EE70EC"/>
    <w:rsid w:val="00F27CFA"/>
    <w:rsid w:val="00F426DE"/>
    <w:rsid w:val="00F67C5B"/>
    <w:rsid w:val="00F81BE6"/>
    <w:rsid w:val="00F84087"/>
    <w:rsid w:val="00F92799"/>
    <w:rsid w:val="00F93984"/>
    <w:rsid w:val="00FC0AFA"/>
    <w:rsid w:val="00FE3C9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67C5B"/>
  </w:style>
  <w:style w:type="paragraph" w:styleId="Otsikko2">
    <w:name w:val="heading 2"/>
    <w:basedOn w:val="Normaali"/>
    <w:next w:val="Normaali"/>
    <w:link w:val="Otsikko2Char"/>
    <w:uiPriority w:val="9"/>
    <w:unhideWhenUsed/>
    <w:qFormat/>
    <w:rsid w:val="007250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Char"/>
    <w:uiPriority w:val="9"/>
    <w:unhideWhenUsed/>
    <w:qFormat/>
    <w:rsid w:val="0072500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Otsikko4">
    <w:name w:val="heading 4"/>
    <w:basedOn w:val="Normaali"/>
    <w:next w:val="Normaali"/>
    <w:link w:val="Otsikko4Char"/>
    <w:uiPriority w:val="9"/>
    <w:unhideWhenUsed/>
    <w:qFormat/>
    <w:rsid w:val="00504C0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rsid w:val="00F67C5B"/>
  </w:style>
  <w:style w:type="table" w:styleId="TaulukkoRuudukko">
    <w:name w:val="Table Grid"/>
    <w:basedOn w:val="Normaalitaulukko"/>
    <w:uiPriority w:val="59"/>
    <w:rsid w:val="006E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2Char">
    <w:name w:val="Otsikko 2 Char"/>
    <w:basedOn w:val="Kappaleenoletusfontti"/>
    <w:link w:val="Otsikko2"/>
    <w:uiPriority w:val="9"/>
    <w:rsid w:val="0072500D"/>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rsid w:val="0072500D"/>
    <w:rPr>
      <w:rFonts w:asciiTheme="majorHAnsi" w:eastAsiaTheme="majorEastAsia" w:hAnsiTheme="majorHAnsi" w:cstheme="majorBidi"/>
      <w:b/>
      <w:bCs/>
      <w:color w:val="4F81BD" w:themeColor="accent1"/>
      <w:sz w:val="22"/>
      <w:szCs w:val="22"/>
      <w:lang w:eastAsia="en-US"/>
    </w:rPr>
  </w:style>
  <w:style w:type="paragraph" w:styleId="Luettelokappale">
    <w:name w:val="List Paragraph"/>
    <w:basedOn w:val="Normaali"/>
    <w:uiPriority w:val="34"/>
    <w:qFormat/>
    <w:rsid w:val="007B3564"/>
    <w:pPr>
      <w:spacing w:after="200" w:line="276" w:lineRule="auto"/>
      <w:ind w:left="720"/>
      <w:contextualSpacing/>
    </w:pPr>
    <w:rPr>
      <w:rFonts w:eastAsiaTheme="minorHAnsi"/>
      <w:sz w:val="22"/>
      <w:szCs w:val="22"/>
      <w:lang w:eastAsia="en-US"/>
    </w:rPr>
  </w:style>
  <w:style w:type="character" w:customStyle="1" w:styleId="Otsikko4Char">
    <w:name w:val="Otsikko 4 Char"/>
    <w:basedOn w:val="Kappaleenoletusfontti"/>
    <w:link w:val="Otsikko4"/>
    <w:uiPriority w:val="9"/>
    <w:rsid w:val="00504C05"/>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Merkki"/>
    <w:uiPriority w:val="9"/>
    <w:unhideWhenUsed/>
    <w:qFormat/>
    <w:rsid w:val="0072500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Merkki"/>
    <w:uiPriority w:val="9"/>
    <w:unhideWhenUsed/>
    <w:qFormat/>
    <w:rsid w:val="0072500D"/>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Otsikko4">
    <w:name w:val="heading 4"/>
    <w:basedOn w:val="Normaali"/>
    <w:next w:val="Normaali"/>
    <w:link w:val="Otsikko4Merkki"/>
    <w:uiPriority w:val="9"/>
    <w:unhideWhenUsed/>
    <w:qFormat/>
    <w:rsid w:val="00504C0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table" w:styleId="Taulukkoruudukko">
    <w:name w:val="Table Grid"/>
    <w:basedOn w:val="Normaalitaulukko"/>
    <w:uiPriority w:val="59"/>
    <w:rsid w:val="006E6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2Merkki">
    <w:name w:val="Otsikko 2 Merkki"/>
    <w:basedOn w:val="Kappaleenoletusfontti"/>
    <w:link w:val="Otsikko2"/>
    <w:uiPriority w:val="9"/>
    <w:rsid w:val="0072500D"/>
    <w:rPr>
      <w:rFonts w:asciiTheme="majorHAnsi" w:eastAsiaTheme="majorEastAsia" w:hAnsiTheme="majorHAnsi" w:cstheme="majorBidi"/>
      <w:b/>
      <w:bCs/>
      <w:color w:val="4F81BD" w:themeColor="accent1"/>
      <w:sz w:val="26"/>
      <w:szCs w:val="26"/>
      <w:lang w:eastAsia="en-US"/>
    </w:rPr>
  </w:style>
  <w:style w:type="character" w:customStyle="1" w:styleId="Otsikko3Merkki">
    <w:name w:val="Otsikko 3 Merkki"/>
    <w:basedOn w:val="Kappaleenoletusfontti"/>
    <w:link w:val="Otsikko3"/>
    <w:uiPriority w:val="9"/>
    <w:rsid w:val="0072500D"/>
    <w:rPr>
      <w:rFonts w:asciiTheme="majorHAnsi" w:eastAsiaTheme="majorEastAsia" w:hAnsiTheme="majorHAnsi" w:cstheme="majorBidi"/>
      <w:b/>
      <w:bCs/>
      <w:color w:val="4F81BD" w:themeColor="accent1"/>
      <w:sz w:val="22"/>
      <w:szCs w:val="22"/>
      <w:lang w:eastAsia="en-US"/>
    </w:rPr>
  </w:style>
  <w:style w:type="paragraph" w:styleId="Luettelokappale">
    <w:name w:val="List Paragraph"/>
    <w:basedOn w:val="Normaali"/>
    <w:uiPriority w:val="34"/>
    <w:qFormat/>
    <w:rsid w:val="007B3564"/>
    <w:pPr>
      <w:spacing w:after="200" w:line="276" w:lineRule="auto"/>
      <w:ind w:left="720"/>
      <w:contextualSpacing/>
    </w:pPr>
    <w:rPr>
      <w:rFonts w:eastAsiaTheme="minorHAnsi"/>
      <w:sz w:val="22"/>
      <w:szCs w:val="22"/>
      <w:lang w:eastAsia="en-US"/>
    </w:rPr>
  </w:style>
  <w:style w:type="character" w:customStyle="1" w:styleId="Otsikko4Merkki">
    <w:name w:val="Otsikko 4 Merkki"/>
    <w:basedOn w:val="Kappaleenoletusfontti"/>
    <w:link w:val="Otsikko4"/>
    <w:uiPriority w:val="9"/>
    <w:rsid w:val="00504C05"/>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2469</Words>
  <Characters>20005</Characters>
  <Application>Microsoft Office Word</Application>
  <DocSecurity>0</DocSecurity>
  <Lines>166</Lines>
  <Paragraphs>44</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ja Petri Nykänen</dc:creator>
  <cp:lastModifiedBy>sirpa</cp:lastModifiedBy>
  <cp:revision>2</cp:revision>
  <dcterms:created xsi:type="dcterms:W3CDTF">2016-02-05T09:07:00Z</dcterms:created>
  <dcterms:modified xsi:type="dcterms:W3CDTF">2016-02-05T09:07:00Z</dcterms:modified>
</cp:coreProperties>
</file>